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5B" w:rsidRDefault="00B351F7">
      <w:pPr>
        <w:spacing w:beforeLines="50" w:before="156" w:after="100" w:afterAutospacing="1"/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中国石油大学研究生学术论坛学术论文相关规则</w:t>
      </w:r>
    </w:p>
    <w:p w:rsidR="0092725B" w:rsidRDefault="00B351F7">
      <w:pPr>
        <w:spacing w:line="360" w:lineRule="auto"/>
        <w:rPr>
          <w:rFonts w:ascii="Times New Roman" w:eastAsia="黑体" w:hAnsi="Times New Roman" w:cs="Times New Roman"/>
          <w:sz w:val="28"/>
          <w:szCs w:val="24"/>
        </w:rPr>
      </w:pPr>
      <w:r>
        <w:rPr>
          <w:rFonts w:ascii="Times New Roman" w:eastAsia="黑体" w:hAnsi="Times New Roman" w:cs="Times New Roman"/>
          <w:sz w:val="28"/>
          <w:szCs w:val="24"/>
        </w:rPr>
        <w:t>1</w:t>
      </w:r>
      <w:r>
        <w:rPr>
          <w:rFonts w:ascii="Times New Roman" w:eastAsia="黑体" w:hAnsi="Times New Roman" w:cs="Times New Roman" w:hint="eastAsia"/>
          <w:sz w:val="28"/>
          <w:szCs w:val="24"/>
        </w:rPr>
        <w:t>、</w:t>
      </w:r>
      <w:r>
        <w:rPr>
          <w:rFonts w:ascii="Times New Roman" w:eastAsia="黑体" w:hAnsi="Times New Roman" w:cs="Times New Roman"/>
          <w:sz w:val="28"/>
          <w:szCs w:val="24"/>
        </w:rPr>
        <w:t>作品分类</w:t>
      </w:r>
    </w:p>
    <w:p w:rsidR="0092725B" w:rsidRDefault="00B351F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接收英文和中文稿件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答辩时根据投稿类型的不同分为中文场英文场。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英文场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需要全程用英文答辩，中文场用中文即可。</w:t>
      </w:r>
    </w:p>
    <w:p w:rsidR="0092725B" w:rsidRDefault="00B351F7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注：一人可投多篇。</w:t>
      </w:r>
    </w:p>
    <w:p w:rsidR="0092725B" w:rsidRDefault="00B351F7">
      <w:pPr>
        <w:spacing w:line="360" w:lineRule="auto"/>
        <w:rPr>
          <w:rFonts w:ascii="Times New Roman" w:eastAsia="黑体" w:hAnsi="Times New Roman" w:cs="Times New Roman"/>
          <w:sz w:val="28"/>
          <w:szCs w:val="24"/>
        </w:rPr>
      </w:pPr>
      <w:r>
        <w:rPr>
          <w:rFonts w:ascii="Times New Roman" w:eastAsia="黑体" w:hAnsi="Times New Roman" w:cs="Times New Roman"/>
          <w:sz w:val="28"/>
          <w:szCs w:val="24"/>
        </w:rPr>
        <w:t>2</w:t>
      </w:r>
      <w:r>
        <w:rPr>
          <w:rFonts w:ascii="Times New Roman" w:eastAsia="黑体" w:hAnsi="Times New Roman" w:cs="Times New Roman" w:hint="eastAsia"/>
          <w:sz w:val="28"/>
          <w:szCs w:val="24"/>
        </w:rPr>
        <w:t>、</w:t>
      </w:r>
      <w:r>
        <w:rPr>
          <w:rFonts w:ascii="Times New Roman" w:eastAsia="黑体" w:hAnsi="Times New Roman" w:cs="Times New Roman"/>
          <w:sz w:val="28"/>
          <w:szCs w:val="24"/>
        </w:rPr>
        <w:t>论文格式</w:t>
      </w:r>
    </w:p>
    <w:tbl>
      <w:tblPr>
        <w:tblW w:w="7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7"/>
      </w:tblGrid>
      <w:tr w:rsidR="0092725B">
        <w:trPr>
          <w:jc w:val="center"/>
        </w:trPr>
        <w:tc>
          <w:tcPr>
            <w:tcW w:w="7847" w:type="dxa"/>
            <w:shd w:val="clear" w:color="auto" w:fill="auto"/>
          </w:tcPr>
          <w:p w:rsidR="0092725B" w:rsidRDefault="00B351F7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36"/>
                <w:szCs w:val="36"/>
              </w:rPr>
              <w:t>题目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（黑体小二号居中）</w:t>
            </w:r>
          </w:p>
          <w:p w:rsidR="0092725B" w:rsidRDefault="00B351F7" w:rsidP="008D3673">
            <w:pPr>
              <w:ind w:firstLineChars="2632" w:firstLine="6317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姓名：</w:t>
            </w:r>
            <w:r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XXX</w:t>
            </w:r>
          </w:p>
          <w:p w:rsidR="0092725B" w:rsidRDefault="00B351F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摘要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（黑体三号居中）</w:t>
            </w:r>
          </w:p>
          <w:p w:rsidR="0092725B" w:rsidRDefault="00B351F7">
            <w:pPr>
              <w:tabs>
                <w:tab w:val="left" w:pos="975"/>
              </w:tabs>
              <w:spacing w:line="300" w:lineRule="auto"/>
              <w:ind w:firstLineChars="200" w:firstLine="480"/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1.25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倍行间距；中文使用宋体小四号，英文使用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Times New Roman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小四号）</w:t>
            </w:r>
          </w:p>
          <w:p w:rsidR="0092725B" w:rsidRDefault="00B351F7">
            <w:pPr>
              <w:tabs>
                <w:tab w:val="left" w:pos="975"/>
              </w:tabs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关键词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黑体四号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) XXXX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XXXX (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宋体小四号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  <w:p w:rsidR="0092725B" w:rsidRDefault="00B351F7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参考文献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黑体四号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（选取最主要的参考文献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5-10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篇）</w:t>
            </w:r>
          </w:p>
          <w:p w:rsidR="0092725B" w:rsidRDefault="00B351F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[1] 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sym w:font="Wingdings" w:char="F0B2"/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宋体五号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</w:tr>
    </w:tbl>
    <w:p w:rsidR="0092725B" w:rsidRDefault="00B351F7">
      <w:pPr>
        <w:spacing w:line="360" w:lineRule="auto"/>
        <w:rPr>
          <w:rFonts w:ascii="Times New Roman" w:eastAsia="黑体" w:hAnsi="Times New Roman" w:cs="Times New Roman"/>
          <w:sz w:val="28"/>
          <w:szCs w:val="24"/>
        </w:rPr>
      </w:pPr>
      <w:r>
        <w:rPr>
          <w:rFonts w:ascii="Times New Roman" w:eastAsia="黑体" w:hAnsi="Times New Roman" w:cs="Times New Roman" w:hint="eastAsia"/>
          <w:sz w:val="28"/>
          <w:szCs w:val="24"/>
        </w:rPr>
        <w:t>3</w:t>
      </w:r>
      <w:r>
        <w:rPr>
          <w:rFonts w:ascii="Times New Roman" w:eastAsia="黑体" w:hAnsi="Times New Roman" w:cs="Times New Roman" w:hint="eastAsia"/>
          <w:sz w:val="28"/>
          <w:szCs w:val="24"/>
        </w:rPr>
        <w:t>、</w:t>
      </w:r>
      <w:r>
        <w:rPr>
          <w:rFonts w:ascii="Times New Roman" w:eastAsia="黑体" w:hAnsi="Times New Roman" w:cs="Times New Roman"/>
          <w:sz w:val="28"/>
          <w:szCs w:val="24"/>
        </w:rPr>
        <w:t>投稿方式</w:t>
      </w:r>
    </w:p>
    <w:p w:rsidR="0092725B" w:rsidRDefault="008D367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投稿方式：发送至</w:t>
      </w:r>
      <w:r w:rsidR="00B351F7">
        <w:rPr>
          <w:rFonts w:ascii="Times New Roman" w:eastAsia="宋体" w:hAnsi="Times New Roman" w:cs="Times New Roman"/>
          <w:sz w:val="24"/>
          <w:szCs w:val="24"/>
        </w:rPr>
        <w:t>邮箱</w:t>
      </w:r>
      <w:r w:rsidR="00B351F7">
        <w:rPr>
          <w:rFonts w:ascii="Times New Roman" w:eastAsia="宋体" w:hAnsi="Times New Roman" w:cs="Times New Roman"/>
          <w:sz w:val="24"/>
          <w:szCs w:val="24"/>
        </w:rPr>
        <w:t>xsb_cup@163.com</w:t>
      </w:r>
      <w:r w:rsidR="00B351F7">
        <w:rPr>
          <w:rFonts w:ascii="Times New Roman" w:eastAsia="宋体" w:hAnsi="Times New Roman" w:cs="Times New Roman"/>
          <w:sz w:val="24"/>
          <w:szCs w:val="24"/>
        </w:rPr>
        <w:t>投稿。</w:t>
      </w:r>
    </w:p>
    <w:p w:rsidR="0092725B" w:rsidRDefault="00B351F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注：邮件主题为研究生学术论坛投稿；如果稿件有修改需要重新投稿需在主题后进行标注。</w:t>
      </w:r>
    </w:p>
    <w:p w:rsidR="0092725B" w:rsidRDefault="00B351F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稿件命名格式：学院</w:t>
      </w:r>
      <w:r>
        <w:rPr>
          <w:rFonts w:ascii="Times New Roman" w:eastAsia="宋体" w:hAnsi="Times New Roman" w:cs="Times New Roman"/>
          <w:sz w:val="24"/>
          <w:szCs w:val="24"/>
        </w:rPr>
        <w:t>+</w:t>
      </w:r>
      <w:r>
        <w:rPr>
          <w:rFonts w:ascii="Times New Roman" w:eastAsia="宋体" w:hAnsi="Times New Roman" w:cs="Times New Roman"/>
          <w:sz w:val="24"/>
          <w:szCs w:val="24"/>
        </w:rPr>
        <w:t>学号</w:t>
      </w:r>
      <w:r>
        <w:rPr>
          <w:rFonts w:ascii="Times New Roman" w:eastAsia="宋体" w:hAnsi="Times New Roman" w:cs="Times New Roman"/>
          <w:sz w:val="24"/>
          <w:szCs w:val="24"/>
        </w:rPr>
        <w:t>+</w:t>
      </w:r>
      <w:r>
        <w:rPr>
          <w:rFonts w:ascii="Times New Roman" w:eastAsia="宋体" w:hAnsi="Times New Roman" w:cs="Times New Roman"/>
          <w:sz w:val="24"/>
          <w:szCs w:val="24"/>
        </w:rPr>
        <w:t>电话</w:t>
      </w:r>
      <w:r>
        <w:rPr>
          <w:rFonts w:ascii="Times New Roman" w:eastAsia="宋体" w:hAnsi="Times New Roman" w:cs="Times New Roman"/>
          <w:sz w:val="24"/>
          <w:szCs w:val="24"/>
        </w:rPr>
        <w:t>+</w:t>
      </w:r>
      <w:r>
        <w:rPr>
          <w:rFonts w:ascii="Times New Roman" w:eastAsia="宋体" w:hAnsi="Times New Roman" w:cs="Times New Roman"/>
          <w:sz w:val="24"/>
          <w:szCs w:val="24"/>
        </w:rPr>
        <w:t>姓名</w:t>
      </w:r>
      <w:r>
        <w:rPr>
          <w:rFonts w:ascii="Times New Roman" w:eastAsia="宋体" w:hAnsi="Times New Roman" w:cs="Times New Roman"/>
          <w:sz w:val="24"/>
          <w:szCs w:val="24"/>
        </w:rPr>
        <w:t>+</w:t>
      </w:r>
      <w:r>
        <w:rPr>
          <w:rFonts w:ascii="Times New Roman" w:eastAsia="宋体" w:hAnsi="Times New Roman" w:cs="Times New Roman"/>
          <w:sz w:val="24"/>
          <w:szCs w:val="24"/>
        </w:rPr>
        <w:t>博</w:t>
      </w:r>
      <w:r>
        <w:rPr>
          <w:rFonts w:ascii="Times New Roman" w:eastAsia="宋体" w:hAnsi="Times New Roman" w:cs="Times New Roman"/>
          <w:sz w:val="24"/>
          <w:szCs w:val="24"/>
        </w:rPr>
        <w:t>/</w:t>
      </w:r>
      <w:r>
        <w:rPr>
          <w:rFonts w:ascii="Times New Roman" w:eastAsia="宋体" w:hAnsi="Times New Roman" w:cs="Times New Roman"/>
          <w:sz w:val="24"/>
          <w:szCs w:val="24"/>
        </w:rPr>
        <w:t>硕</w:t>
      </w:r>
      <w:r>
        <w:rPr>
          <w:rFonts w:ascii="Times New Roman" w:eastAsia="宋体" w:hAnsi="Times New Roman" w:cs="Times New Roman"/>
          <w:sz w:val="24"/>
          <w:szCs w:val="24"/>
        </w:rPr>
        <w:t>+</w:t>
      </w:r>
      <w:r>
        <w:rPr>
          <w:rFonts w:ascii="Times New Roman" w:eastAsia="宋体" w:hAnsi="Times New Roman" w:cs="Times New Roman"/>
          <w:sz w:val="24"/>
          <w:szCs w:val="24"/>
        </w:rPr>
        <w:t>中文</w:t>
      </w:r>
      <w:r>
        <w:rPr>
          <w:rFonts w:ascii="Times New Roman" w:eastAsia="宋体" w:hAnsi="Times New Roman" w:cs="Times New Roman"/>
          <w:sz w:val="24"/>
          <w:szCs w:val="24"/>
        </w:rPr>
        <w:t>/</w:t>
      </w:r>
      <w:r>
        <w:rPr>
          <w:rFonts w:ascii="Times New Roman" w:eastAsia="宋体" w:hAnsi="Times New Roman" w:cs="Times New Roman"/>
          <w:sz w:val="24"/>
          <w:szCs w:val="24"/>
        </w:rPr>
        <w:t>英文（如有一个人投多篇稿的，在名字后边依次标注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/>
          <w:sz w:val="24"/>
          <w:szCs w:val="24"/>
        </w:rPr>
        <w:t>3……</w:t>
      </w:r>
      <w:r>
        <w:rPr>
          <w:rFonts w:ascii="Times New Roman" w:eastAsia="宋体" w:hAnsi="Times New Roman" w:cs="Times New Roman"/>
          <w:sz w:val="24"/>
          <w:szCs w:val="24"/>
        </w:rPr>
        <w:t>），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请严格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按照命名格式命名，不接受未按格式命名的稿件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92725B" w:rsidRDefault="00B351F7">
      <w:pPr>
        <w:rPr>
          <w:rFonts w:ascii="宋体" w:eastAsia="宋体" w:hAnsi="宋体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28"/>
          <w:szCs w:val="24"/>
        </w:rPr>
        <w:t>4</w:t>
      </w:r>
      <w:r>
        <w:rPr>
          <w:rFonts w:ascii="Times New Roman" w:eastAsia="黑体" w:hAnsi="Times New Roman" w:cs="Times New Roman" w:hint="eastAsia"/>
          <w:sz w:val="28"/>
          <w:szCs w:val="24"/>
        </w:rPr>
        <w:t>、</w:t>
      </w:r>
      <w:r>
        <w:rPr>
          <w:rFonts w:ascii="宋体" w:eastAsia="宋体" w:hAnsi="宋体" w:hint="eastAsia"/>
          <w:b/>
          <w:sz w:val="32"/>
          <w:szCs w:val="32"/>
        </w:rPr>
        <w:t>评审流程</w:t>
      </w:r>
    </w:p>
    <w:p w:rsidR="0092725B" w:rsidRDefault="00B351F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(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)有效性</w:t>
      </w:r>
      <w:r>
        <w:rPr>
          <w:rFonts w:ascii="宋体" w:eastAsia="宋体" w:hAnsi="宋体"/>
          <w:sz w:val="24"/>
          <w:szCs w:val="24"/>
        </w:rPr>
        <w:t>认定</w:t>
      </w:r>
    </w:p>
    <w:p w:rsidR="0092725B" w:rsidRDefault="00B351F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各学院</w:t>
      </w:r>
      <w:r>
        <w:rPr>
          <w:rFonts w:ascii="宋体" w:eastAsia="宋体" w:hAnsi="宋体" w:hint="eastAsia"/>
          <w:sz w:val="24"/>
          <w:szCs w:val="24"/>
        </w:rPr>
        <w:t>研究生</w:t>
      </w:r>
      <w:r>
        <w:rPr>
          <w:rFonts w:ascii="宋体" w:eastAsia="宋体" w:hAnsi="宋体"/>
          <w:sz w:val="24"/>
          <w:szCs w:val="24"/>
        </w:rPr>
        <w:t>会根据论坛</w:t>
      </w:r>
      <w:r>
        <w:rPr>
          <w:rFonts w:ascii="宋体" w:eastAsia="宋体" w:hAnsi="宋体" w:hint="eastAsia"/>
          <w:sz w:val="24"/>
          <w:szCs w:val="24"/>
        </w:rPr>
        <w:t>论文</w:t>
      </w:r>
      <w:r>
        <w:rPr>
          <w:rFonts w:ascii="宋体" w:eastAsia="宋体" w:hAnsi="宋体"/>
          <w:sz w:val="24"/>
          <w:szCs w:val="24"/>
        </w:rPr>
        <w:t>要求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对已提交</w:t>
      </w:r>
      <w:r>
        <w:rPr>
          <w:rFonts w:ascii="宋体" w:eastAsia="宋体" w:hAnsi="宋体" w:hint="eastAsia"/>
          <w:sz w:val="24"/>
          <w:szCs w:val="24"/>
        </w:rPr>
        <w:t>的论文进行</w:t>
      </w:r>
      <w:r>
        <w:rPr>
          <w:rFonts w:ascii="宋体" w:eastAsia="宋体" w:hAnsi="宋体"/>
          <w:sz w:val="24"/>
          <w:szCs w:val="24"/>
        </w:rPr>
        <w:t>内容及格式审查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筛选出符合论坛要求的有效作品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然后由校</w:t>
      </w:r>
      <w:r>
        <w:rPr>
          <w:rFonts w:ascii="宋体" w:eastAsia="宋体" w:hAnsi="宋体" w:hint="eastAsia"/>
          <w:sz w:val="24"/>
          <w:szCs w:val="24"/>
        </w:rPr>
        <w:t>研究生</w:t>
      </w:r>
      <w:r>
        <w:rPr>
          <w:rFonts w:ascii="宋体" w:eastAsia="宋体" w:hAnsi="宋体"/>
          <w:sz w:val="24"/>
          <w:szCs w:val="24"/>
        </w:rPr>
        <w:t>会再次核</w:t>
      </w:r>
      <w:r>
        <w:rPr>
          <w:rFonts w:ascii="宋体" w:eastAsia="宋体" w:hAnsi="宋体" w:hint="eastAsia"/>
          <w:sz w:val="24"/>
          <w:szCs w:val="24"/>
        </w:rPr>
        <w:t>查</w:t>
      </w:r>
      <w:r>
        <w:rPr>
          <w:rFonts w:ascii="宋体" w:eastAsia="宋体" w:hAnsi="宋体"/>
          <w:sz w:val="24"/>
          <w:szCs w:val="24"/>
        </w:rPr>
        <w:t>。</w:t>
      </w:r>
    </w:p>
    <w:p w:rsidR="0092725B" w:rsidRDefault="00B351F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(2)分论坛</w:t>
      </w:r>
    </w:p>
    <w:p w:rsidR="0092725B" w:rsidRDefault="00B351F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分论坛</w:t>
      </w:r>
      <w:r>
        <w:rPr>
          <w:rFonts w:ascii="宋体" w:eastAsia="宋体" w:hAnsi="宋体"/>
          <w:sz w:val="24"/>
          <w:szCs w:val="24"/>
        </w:rPr>
        <w:t>由各院自行举办，</w:t>
      </w:r>
      <w:r>
        <w:rPr>
          <w:rFonts w:ascii="宋体" w:eastAsia="宋体" w:hAnsi="宋体" w:hint="eastAsia"/>
          <w:sz w:val="24"/>
          <w:szCs w:val="24"/>
        </w:rPr>
        <w:t>通过</w:t>
      </w:r>
      <w:r>
        <w:rPr>
          <w:rFonts w:ascii="宋体" w:eastAsia="宋体" w:hAnsi="宋体"/>
          <w:sz w:val="24"/>
          <w:szCs w:val="24"/>
        </w:rPr>
        <w:t>有效性认定的同学需在分论坛进行现场答辩和评委问答环节，各院</w:t>
      </w:r>
      <w:r>
        <w:rPr>
          <w:rFonts w:ascii="宋体" w:eastAsia="宋体" w:hAnsi="宋体" w:hint="eastAsia"/>
          <w:sz w:val="24"/>
          <w:szCs w:val="24"/>
        </w:rPr>
        <w:t>组织专家组进行评审，按照《中国石油大学研究生学术论坛论评分标准细则》对</w:t>
      </w:r>
      <w:r>
        <w:rPr>
          <w:rFonts w:ascii="宋体" w:eastAsia="宋体" w:hAnsi="宋体"/>
          <w:sz w:val="24"/>
          <w:szCs w:val="24"/>
        </w:rPr>
        <w:t>有效作品进行打分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评出</w:t>
      </w:r>
      <w:r>
        <w:rPr>
          <w:rFonts w:ascii="宋体" w:eastAsia="宋体" w:hAnsi="宋体" w:hint="eastAsia"/>
          <w:sz w:val="24"/>
          <w:szCs w:val="24"/>
        </w:rPr>
        <w:t>学术论坛</w:t>
      </w:r>
      <w:r>
        <w:rPr>
          <w:rFonts w:ascii="宋体" w:eastAsia="宋体" w:hAnsi="宋体"/>
          <w:sz w:val="24"/>
          <w:szCs w:val="24"/>
        </w:rPr>
        <w:t>三等奖和晋级</w:t>
      </w:r>
      <w:r>
        <w:rPr>
          <w:rFonts w:ascii="宋体" w:eastAsia="宋体" w:hAnsi="宋体" w:hint="eastAsia"/>
          <w:sz w:val="24"/>
          <w:szCs w:val="24"/>
        </w:rPr>
        <w:t>总论坛</w:t>
      </w:r>
      <w:r>
        <w:rPr>
          <w:rFonts w:ascii="宋体" w:eastAsia="宋体" w:hAnsi="宋体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</w:rPr>
        <w:t>作品</w:t>
      </w:r>
      <w:r>
        <w:rPr>
          <w:rFonts w:ascii="宋体" w:eastAsia="宋体" w:hAnsi="宋体"/>
          <w:sz w:val="24"/>
          <w:szCs w:val="24"/>
        </w:rPr>
        <w:t>。</w:t>
      </w:r>
    </w:p>
    <w:p w:rsidR="0092725B" w:rsidRDefault="00B351F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(3)总论坛</w:t>
      </w:r>
    </w:p>
    <w:p w:rsidR="0092725B" w:rsidRDefault="00B351F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由学校组织评审专家按照《中国石油大学研究生学术论坛论评分标准细则》对作品进行打分，评选出特等奖、一等奖以及二等奖。晋级</w:t>
      </w:r>
      <w:r>
        <w:rPr>
          <w:rFonts w:ascii="宋体" w:eastAsia="宋体" w:hAnsi="宋体"/>
          <w:sz w:val="24"/>
          <w:szCs w:val="24"/>
        </w:rPr>
        <w:t>总论坛的</w:t>
      </w:r>
      <w:r>
        <w:rPr>
          <w:rFonts w:ascii="宋体" w:eastAsia="宋体" w:hAnsi="宋体" w:hint="eastAsia"/>
          <w:sz w:val="24"/>
          <w:szCs w:val="24"/>
        </w:rPr>
        <w:t>作品需进行</w:t>
      </w:r>
      <w:r>
        <w:rPr>
          <w:rFonts w:ascii="宋体" w:eastAsia="宋体" w:hAnsi="宋体"/>
          <w:sz w:val="24"/>
          <w:szCs w:val="24"/>
        </w:rPr>
        <w:t>现场答辩和评委问答环节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92725B" w:rsidRDefault="00B351F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现场答辩：选手以PPT形式对论文进行说明，每人不得超过10分钟。</w:t>
      </w:r>
    </w:p>
    <w:p w:rsidR="0092725B" w:rsidRDefault="00B351F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评委问答：选手完成现场答辩后，评委对作品进行点评并提问，选手进行回答，时间不得超过5分钟。</w:t>
      </w:r>
    </w:p>
    <w:p w:rsidR="0092725B" w:rsidRDefault="00B351F7">
      <w:pPr>
        <w:spacing w:line="360" w:lineRule="auto"/>
        <w:rPr>
          <w:rFonts w:ascii="Times New Roman" w:eastAsia="黑体" w:hAnsi="Times New Roman" w:cs="Times New Roman"/>
          <w:sz w:val="28"/>
          <w:szCs w:val="24"/>
        </w:rPr>
      </w:pPr>
      <w:r>
        <w:rPr>
          <w:rFonts w:ascii="Times New Roman" w:eastAsia="黑体" w:hAnsi="Times New Roman" w:cs="Times New Roman" w:hint="eastAsia"/>
          <w:sz w:val="28"/>
          <w:szCs w:val="24"/>
        </w:rPr>
        <w:t>5</w:t>
      </w:r>
      <w:r>
        <w:rPr>
          <w:rFonts w:ascii="Times New Roman" w:eastAsia="黑体" w:hAnsi="Times New Roman" w:cs="Times New Roman" w:hint="eastAsia"/>
          <w:sz w:val="28"/>
          <w:szCs w:val="24"/>
        </w:rPr>
        <w:t>、名额分配</w:t>
      </w:r>
    </w:p>
    <w:p w:rsidR="0092725B" w:rsidRDefault="00B351F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征稿结束后</w:t>
      </w:r>
      <w:r w:rsidR="00653AD1"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根据各院投稿的稿件数量</w:t>
      </w:r>
      <w:r w:rsidR="00653AD1"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分配各院的三等奖获奖名额以及晋级总论坛名额。</w:t>
      </w:r>
      <w:bookmarkStart w:id="0" w:name="_GoBack"/>
      <w:bookmarkEnd w:id="0"/>
    </w:p>
    <w:p w:rsidR="0092725B" w:rsidRDefault="00B351F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注：各院中</w:t>
      </w:r>
      <w:r>
        <w:rPr>
          <w:rFonts w:ascii="Times New Roman" w:eastAsia="宋体" w:hAnsi="Times New Roman" w:cs="Times New Roman" w:hint="eastAsia"/>
          <w:sz w:val="24"/>
          <w:szCs w:val="24"/>
        </w:rPr>
        <w:t>/</w:t>
      </w:r>
      <w:r>
        <w:rPr>
          <w:rFonts w:ascii="Times New Roman" w:eastAsia="宋体" w:hAnsi="Times New Roman" w:cs="Times New Roman" w:hint="eastAsia"/>
          <w:sz w:val="24"/>
          <w:szCs w:val="24"/>
        </w:rPr>
        <w:t>英文稿件数量要分别大于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篇（含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篇）才会分配总论坛名额。</w:t>
      </w:r>
    </w:p>
    <w:sectPr w:rsidR="00927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BF" w:rsidRDefault="003C7DBF" w:rsidP="008D3673">
      <w:r>
        <w:separator/>
      </w:r>
    </w:p>
  </w:endnote>
  <w:endnote w:type="continuationSeparator" w:id="0">
    <w:p w:rsidR="003C7DBF" w:rsidRDefault="003C7DBF" w:rsidP="008D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BF" w:rsidRDefault="003C7DBF" w:rsidP="008D3673">
      <w:r>
        <w:separator/>
      </w:r>
    </w:p>
  </w:footnote>
  <w:footnote w:type="continuationSeparator" w:id="0">
    <w:p w:rsidR="003C7DBF" w:rsidRDefault="003C7DBF" w:rsidP="008D3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B6"/>
    <w:rsid w:val="000F0234"/>
    <w:rsid w:val="001C591C"/>
    <w:rsid w:val="00340799"/>
    <w:rsid w:val="003C7DBF"/>
    <w:rsid w:val="00653AD1"/>
    <w:rsid w:val="007114D2"/>
    <w:rsid w:val="00803421"/>
    <w:rsid w:val="008D3673"/>
    <w:rsid w:val="0092725B"/>
    <w:rsid w:val="00B206C4"/>
    <w:rsid w:val="00B351F7"/>
    <w:rsid w:val="00C023B6"/>
    <w:rsid w:val="00E02ED8"/>
    <w:rsid w:val="00EF1FFD"/>
    <w:rsid w:val="7C68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803</Characters>
  <Application>Microsoft Office Word</Application>
  <DocSecurity>0</DocSecurity>
  <Lines>6</Lines>
  <Paragraphs>1</Paragraphs>
  <ScaleCrop>false</ScaleCrop>
  <Company>china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CG</cp:lastModifiedBy>
  <cp:revision>4</cp:revision>
  <dcterms:created xsi:type="dcterms:W3CDTF">2017-06-08T14:14:00Z</dcterms:created>
  <dcterms:modified xsi:type="dcterms:W3CDTF">2017-09-22T07:50:00Z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