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hint="eastAsia" w:ascii="仿宋_GB2312" w:eastAsia="仿宋_GB2312"/>
        </w:rPr>
        <w:t>附件</w:t>
      </w:r>
      <w:r>
        <w:rPr>
          <w:rFonts w:ascii="仿宋_GB2312" w:eastAsia="仿宋_GB2312"/>
        </w:rPr>
        <w:t>2</w:t>
      </w:r>
      <w:r>
        <w:rPr>
          <w:rFonts w:hint="eastAsia" w:ascii="仿宋_GB2312" w:eastAsia="仿宋_GB2312"/>
        </w:rPr>
        <w:t>：</w:t>
      </w:r>
    </w:p>
    <w:p>
      <w:pPr>
        <w:pStyle w:val="2"/>
        <w:spacing w:line="360" w:lineRule="auto"/>
        <w:ind w:firstLine="0"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北京市优秀学生干部登记表</w:t>
      </w:r>
    </w:p>
    <w:tbl>
      <w:tblPr>
        <w:tblStyle w:val="7"/>
        <w:tblW w:w="819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417"/>
        <w:gridCol w:w="1360"/>
        <w:gridCol w:w="420"/>
        <w:gridCol w:w="63"/>
        <w:gridCol w:w="851"/>
        <w:gridCol w:w="850"/>
        <w:gridCol w:w="1134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793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姓名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江鼎</w:t>
            </w:r>
          </w:p>
        </w:tc>
        <w:tc>
          <w:tcPr>
            <w:tcW w:w="13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性别</w:t>
            </w:r>
          </w:p>
        </w:tc>
        <w:tc>
          <w:tcPr>
            <w:tcW w:w="48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男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年龄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2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民族</w:t>
            </w:r>
          </w:p>
        </w:tc>
        <w:tc>
          <w:tcPr>
            <w:tcW w:w="13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7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中共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预备</w:t>
            </w:r>
            <w:r>
              <w:rPr>
                <w:rFonts w:hint="eastAsia" w:ascii="仿宋_GB2312" w:eastAsia="仿宋_GB2312"/>
                <w:sz w:val="28"/>
              </w:rPr>
              <w:t>党员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现任职务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中国石油大学（北京）学生会主席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（正职）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任现职时间</w:t>
            </w:r>
          </w:p>
        </w:tc>
        <w:tc>
          <w:tcPr>
            <w:tcW w:w="1302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01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sz w:val="28"/>
              </w:rPr>
              <w:t>.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10</w:t>
            </w:r>
            <w:r>
              <w:rPr>
                <w:rFonts w:hint="eastAsia" w:ascii="仿宋_GB2312" w:eastAsia="仿宋_GB2312"/>
                <w:sz w:val="28"/>
              </w:rPr>
              <w:t>—至今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</w:t>
            </w:r>
          </w:p>
        </w:tc>
        <w:tc>
          <w:tcPr>
            <w:tcW w:w="7397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中国石油大学（北京）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理</w:t>
            </w:r>
            <w:r>
              <w:rPr>
                <w:rFonts w:hint="eastAsia" w:ascii="仿宋_GB2312" w:eastAsia="仿宋_GB2312"/>
                <w:sz w:val="28"/>
              </w:rPr>
              <w:t>学院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数学16-1班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793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7397" w:type="dxa"/>
            <w:gridSpan w:val="8"/>
            <w:vAlign w:val="center"/>
          </w:tcPr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【个人简历】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1、2016-2017年度担任校学生会办公室部委以及理学院社团联合会办公室部委；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2、2017-2018年度担任校学生会外联部部长、校团委学术科技实践部副部长以及理学院社团联合会竞赛部部长；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3、2018年暑假担任校学生会培训团执行团长；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现任中国石油大学（北京）第二十四届二任学生会主席；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现任中国石油大学（北京）第二十四届学生委员会常务主任；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现任社会主义核心价值观践行团主席；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5、2016年至今担任班级学习委员；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6、大一下学期及暑假担任理学院学业辅导员。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【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个人经历</w:t>
            </w:r>
            <w:r>
              <w:rPr>
                <w:rFonts w:hint="eastAsia"/>
                <w:kern w:val="0"/>
                <w:sz w:val="24"/>
                <w:lang w:eastAsia="zh-CN"/>
              </w:rPr>
              <w:t>】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1、严于律己，刻苦钻研，努力学习，时刻谨记学生的根本任务，成绩优异，2016-2017年度综合测评专业第三（3/65），2017-2018年度综合测评专业第四（4/67）；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2、思想端正，积极向党组织靠拢，大一刚开学就递交入党申请书，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平时积极学习有关党的科学理论，并且致力于在实践中践行，现在已经是一名光荣的中共预备党员；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3、大一至今担任班级学习委员一职，积极参与班级工作，致力于带动班级学习氛围，既督促大家认真学习专业知识，也推动大家积极学习党的相关政策、方针，多方面深层次推进班级建设，提高班级同学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93" w:type="dxa"/>
            <w:vAlign w:val="center"/>
          </w:tcPr>
          <w:p>
            <w:pPr>
              <w:ind w:left="111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7397" w:type="dxa"/>
            <w:gridSpan w:val="8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的综合素质；在课余时间更是主动担任学院学业辅导员，尽自己的能力为更多的同学解疑答惑；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积极参与社团工作，在社团中提升自己，服务更多同学。拥有丰富的常务、文书、外联等工作经历，积极参与第二十四次学生代表大会、校园歌手大赛、明星之夜、“五四”奔跑、元气开跑等活动，其中参与举办的诗词大会活动获教育部及央视一致好评，本人现担任中国诗词大会北京赛区选拔赛负责人，除此之外我也积极与其他高校交流，汲取其他高校优点，为推进我校校园文化建设献计献策；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积极参与社会实践，将理论与实践结合，努力做到知行合一。在过去的两年里，我参加了回访母校、“中国梦 石油行”、“助力冬奥，为冰雪喝彩”、“乡村振兴”、筑梦雄安新区等一系列社会实践，不但在实践中提高了自己，也取得了丰硕的成果；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积极参与志愿服务活动，除了参加班级团日活动和党支部开展的志愿服务活动之外，更是积极参与支教，比如石大附小、东关小学等学校，大二暑假更是远赴内蒙，参与内蒙精准扶贫支教活动，在石大65周年校庆期间，我也光荣地成为了一名志愿者为学校庆生；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注重全面发展，兴趣广泛，积极参与大学生创新创业训练计划，应聘创新创业训练基地经理一职，全方位多元化提升自己。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【获得奖项】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1、2016-2017年度中国石油大学（北京）二等奖学金；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2、2017-2018年度中国石油大学（北京）国家励志奖学金；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3、2016-2017年度中国石油大学（北京）三好学生；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4、2016-2017年度中国石油大学（北京）优秀团员；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5、2017-2018年度中国石油大学（北京）优秀学生干部；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6、2018年度所在团支部被评为红旗团支部；</w:t>
            </w:r>
          </w:p>
          <w:p>
            <w:pPr>
              <w:widowControl/>
              <w:numPr>
                <w:numId w:val="0"/>
              </w:numPr>
              <w:spacing w:line="360" w:lineRule="auto"/>
              <w:ind w:leftChars="0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7、中国石油大学（北京）大学生物理竞赛二等奖；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8、Mathorcup全国大学生数学建模三等奖</w:t>
            </w:r>
            <w:r>
              <w:rPr>
                <w:rFonts w:hint="eastAsia"/>
                <w:kern w:val="0"/>
                <w:sz w:val="24"/>
              </w:rPr>
              <w:t>；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9、中国石油大学（北京）数学建模三等奖；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10、2017“体彩杯”青少年户外挑战赛冠军；</w:t>
            </w: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11、“乡村振兴，青年作为”社会实践获校优秀团队二等奖；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93" w:type="dxa"/>
            <w:vAlign w:val="center"/>
          </w:tcPr>
          <w:p>
            <w:pPr>
              <w:ind w:left="111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7397" w:type="dxa"/>
            <w:gridSpan w:val="8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12、“迎冬奥为冰雪喝彩”社会实践获校优秀团队三等奖；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13、“筑梦雄安新区”社会实践获校优秀团队三等奖。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0" w:hRule="atLeast"/>
          <w:jc w:val="center"/>
        </w:trPr>
        <w:tc>
          <w:tcPr>
            <w:tcW w:w="399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盖  章</w:t>
            </w:r>
          </w:p>
          <w:p>
            <w:pPr>
              <w:adjustRightInd w:val="0"/>
              <w:snapToGrid w:val="0"/>
              <w:ind w:left="2240" w:hanging="224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  月   日</w:t>
            </w:r>
          </w:p>
        </w:tc>
        <w:tc>
          <w:tcPr>
            <w:tcW w:w="420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盖  章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  月   日</w:t>
            </w:r>
          </w:p>
        </w:tc>
      </w:tr>
    </w:tbl>
    <w:p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F762BE"/>
    <w:multiLevelType w:val="singleLevel"/>
    <w:tmpl w:val="89F762BE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B780BA7A"/>
    <w:multiLevelType w:val="singleLevel"/>
    <w:tmpl w:val="B780BA7A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109C"/>
    <w:rsid w:val="0003416A"/>
    <w:rsid w:val="000801AE"/>
    <w:rsid w:val="00156903"/>
    <w:rsid w:val="0023599D"/>
    <w:rsid w:val="00237517"/>
    <w:rsid w:val="002C2D8D"/>
    <w:rsid w:val="003173BD"/>
    <w:rsid w:val="0033568A"/>
    <w:rsid w:val="00383EB7"/>
    <w:rsid w:val="00391323"/>
    <w:rsid w:val="003B3DD2"/>
    <w:rsid w:val="003E03CB"/>
    <w:rsid w:val="0041199D"/>
    <w:rsid w:val="00464DFF"/>
    <w:rsid w:val="005A2948"/>
    <w:rsid w:val="005C109C"/>
    <w:rsid w:val="005F1D86"/>
    <w:rsid w:val="00631714"/>
    <w:rsid w:val="007230CF"/>
    <w:rsid w:val="007A47BB"/>
    <w:rsid w:val="007C231F"/>
    <w:rsid w:val="00873A9B"/>
    <w:rsid w:val="009148F0"/>
    <w:rsid w:val="00AA31D0"/>
    <w:rsid w:val="00AB1AF1"/>
    <w:rsid w:val="00B30232"/>
    <w:rsid w:val="00BB7022"/>
    <w:rsid w:val="00BF090B"/>
    <w:rsid w:val="00C6323D"/>
    <w:rsid w:val="00D32B8E"/>
    <w:rsid w:val="00D634A8"/>
    <w:rsid w:val="00DB74E2"/>
    <w:rsid w:val="00E244EB"/>
    <w:rsid w:val="00EE536D"/>
    <w:rsid w:val="00F06208"/>
    <w:rsid w:val="00F200BA"/>
    <w:rsid w:val="00F74F33"/>
    <w:rsid w:val="020611D3"/>
    <w:rsid w:val="060A22B8"/>
    <w:rsid w:val="0D44426C"/>
    <w:rsid w:val="19BA3133"/>
    <w:rsid w:val="1DB56F70"/>
    <w:rsid w:val="29890F0E"/>
    <w:rsid w:val="298D0467"/>
    <w:rsid w:val="31D42150"/>
    <w:rsid w:val="3FAD07B6"/>
    <w:rsid w:val="482C74AB"/>
    <w:rsid w:val="48C96773"/>
    <w:rsid w:val="5E3F50F4"/>
    <w:rsid w:val="60797A9E"/>
    <w:rsid w:val="6F3F756E"/>
    <w:rsid w:val="70093124"/>
    <w:rsid w:val="70BE440E"/>
    <w:rsid w:val="7FE5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Balloon Text"/>
    <w:basedOn w:val="1"/>
    <w:link w:val="11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2 Char"/>
    <w:link w:val="2"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11">
    <w:name w:val="批注框文本 Char"/>
    <w:link w:val="3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5ADC92-EF07-401D-82A4-671E1469C9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1</Pages>
  <Words>266</Words>
  <Characters>1517</Characters>
  <Lines>12</Lines>
  <Paragraphs>3</Paragraphs>
  <TotalTime>7</TotalTime>
  <ScaleCrop>false</ScaleCrop>
  <LinksUpToDate>false</LinksUpToDate>
  <CharactersWithSpaces>1780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2011-12-12T03:17:00Z</dcterms:created>
  <dc:creator>黄宝琪</dc:creator>
  <cp:lastModifiedBy>Lenovo</cp:lastModifiedBy>
  <cp:lastPrinted>2018-11-09T07:43:00Z</cp:lastPrinted>
  <dcterms:modified xsi:type="dcterms:W3CDTF">2018-11-10T08:56:12Z</dcterms:modified>
  <dc:title>附件4：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