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76F32" w14:textId="77777777" w:rsidR="008B4BD3" w:rsidRPr="002848FF" w:rsidRDefault="008B4BD3" w:rsidP="008B4BD3">
      <w:pPr>
        <w:widowControl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17ED">
        <w:rPr>
          <w:rFonts w:ascii="方正楷体_GBK" w:eastAsia="方正楷体_GBK" w:hAnsi="Times New Roman" w:cs="Times New Roman" w:hint="eastAsia"/>
          <w:b/>
          <w:color w:val="000000" w:themeColor="text1"/>
          <w:sz w:val="32"/>
          <w:szCs w:val="44"/>
        </w:rPr>
        <w:t>附件：</w:t>
      </w:r>
    </w:p>
    <w:p w14:paraId="16F18DB6" w14:textId="77777777" w:rsidR="008B4BD3" w:rsidRPr="00B561BA" w:rsidRDefault="008B4BD3" w:rsidP="008B4BD3">
      <w:pPr>
        <w:spacing w:line="600" w:lineRule="exact"/>
        <w:jc w:val="center"/>
        <w:rPr>
          <w:rFonts w:ascii="方正小标宋_GBK" w:eastAsia="方正小标宋_GBK" w:hAnsi="Times New Roman" w:cs="Times New Roman"/>
          <w:b/>
          <w:color w:val="000000" w:themeColor="text1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b/>
          <w:color w:val="000000" w:themeColor="text1"/>
          <w:sz w:val="36"/>
          <w:szCs w:val="36"/>
        </w:rPr>
        <w:t xml:space="preserve"> “</w:t>
      </w:r>
      <w:r w:rsidRPr="0013235A">
        <w:rPr>
          <w:rFonts w:ascii="方正小标宋_GBK" w:eastAsia="方正小标宋_GBK" w:hAnsi="Times New Roman" w:cs="Times New Roman" w:hint="eastAsia"/>
          <w:b/>
          <w:color w:val="000000" w:themeColor="text1"/>
          <w:sz w:val="36"/>
          <w:szCs w:val="36"/>
        </w:rPr>
        <w:t>青春心向党</w:t>
      </w:r>
      <w:r w:rsidRPr="0013235A"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t>·</w:t>
      </w:r>
      <w:r w:rsidRPr="0013235A">
        <w:rPr>
          <w:rFonts w:ascii="方正小标宋_GBK" w:eastAsia="方正小标宋_GBK" w:hAnsi="Times New Roman" w:cs="Times New Roman" w:hint="eastAsia"/>
          <w:b/>
          <w:color w:val="000000" w:themeColor="text1"/>
          <w:sz w:val="36"/>
          <w:szCs w:val="36"/>
        </w:rPr>
        <w:t>建功新时代”</w:t>
      </w:r>
      <w:r>
        <w:rPr>
          <w:rFonts w:ascii="方正小标宋_GBK" w:eastAsia="方正小标宋_GBK" w:hAnsi="Times New Roman" w:cs="Times New Roman" w:hint="eastAsia"/>
          <w:b/>
          <w:sz w:val="36"/>
          <w:szCs w:val="36"/>
        </w:rPr>
        <w:t>特别主题团日活动安排</w:t>
      </w:r>
      <w:r w:rsidRPr="0013235A">
        <w:rPr>
          <w:rFonts w:ascii="方正小标宋_GBK" w:eastAsia="方正小标宋_GBK" w:hAnsi="Times New Roman" w:cs="Times New Roman" w:hint="eastAsia"/>
          <w:b/>
          <w:sz w:val="36"/>
          <w:szCs w:val="36"/>
        </w:rPr>
        <w:t>情况统计表</w:t>
      </w:r>
    </w:p>
    <w:p w14:paraId="4BD6409B" w14:textId="77777777" w:rsidR="008B4BD3" w:rsidRDefault="008B4BD3" w:rsidP="008B4BD3">
      <w:pPr>
        <w:jc w:val="left"/>
        <w:rPr>
          <w:rFonts w:ascii="方正楷体_GBK" w:eastAsia="方正楷体_GBK" w:hAnsi="Times New Roman" w:cs="Times New Roman"/>
          <w:b/>
          <w:sz w:val="32"/>
          <w:szCs w:val="32"/>
        </w:rPr>
      </w:pPr>
    </w:p>
    <w:p w14:paraId="75794AB4" w14:textId="77777777" w:rsidR="008B4BD3" w:rsidRDefault="008B4BD3" w:rsidP="008B4BD3">
      <w:pPr>
        <w:jc w:val="left"/>
        <w:rPr>
          <w:rFonts w:ascii="Times New Roman" w:eastAsia="方正小标宋_GBK" w:hAnsi="Times New Roman" w:cs="Times New Roman"/>
          <w:b/>
          <w:sz w:val="44"/>
          <w:szCs w:val="44"/>
        </w:rPr>
      </w:pPr>
    </w:p>
    <w:p w14:paraId="4933D7C5" w14:textId="77777777" w:rsidR="008B4BD3" w:rsidRPr="003E1DB9" w:rsidRDefault="008B4BD3" w:rsidP="008B4BD3">
      <w:pPr>
        <w:wordWrap w:val="0"/>
        <w:ind w:right="600"/>
        <w:rPr>
          <w:rFonts w:ascii="方正黑体_GBK" w:eastAsia="方正黑体_GBK" w:hAnsi="Times New Roman" w:cs="Times New Roman"/>
          <w:b/>
          <w:sz w:val="30"/>
          <w:szCs w:val="30"/>
        </w:rPr>
      </w:pPr>
      <w:r>
        <w:rPr>
          <w:rFonts w:ascii="方正黑体_GBK" w:eastAsia="方正黑体_GBK" w:hAnsi="Times New Roman" w:cs="Times New Roman" w:hint="eastAsia"/>
          <w:b/>
          <w:sz w:val="30"/>
          <w:szCs w:val="30"/>
        </w:rPr>
        <w:t xml:space="preserve">单位名称：       </w:t>
      </w:r>
      <w:r>
        <w:rPr>
          <w:rFonts w:ascii="方正黑体_GBK" w:eastAsia="方正黑体_GBK" w:hAnsi="Times New Roman" w:cs="Times New Roman"/>
          <w:b/>
          <w:sz w:val="30"/>
          <w:szCs w:val="30"/>
        </w:rPr>
        <w:t xml:space="preserve">                </w:t>
      </w:r>
      <w:r>
        <w:rPr>
          <w:rFonts w:ascii="方正黑体_GBK" w:eastAsia="方正黑体_GBK" w:hAnsi="Times New Roman" w:cs="Times New Roman" w:hint="eastAsia"/>
          <w:b/>
          <w:sz w:val="30"/>
          <w:szCs w:val="30"/>
        </w:rPr>
        <w:t>负责人</w:t>
      </w:r>
      <w:r>
        <w:rPr>
          <w:rFonts w:ascii="方正黑体_GBK" w:eastAsia="方正黑体_GBK" w:hAnsi="Times New Roman" w:cs="Times New Roman"/>
          <w:b/>
          <w:sz w:val="30"/>
          <w:szCs w:val="30"/>
        </w:rPr>
        <w:t>：</w:t>
      </w:r>
      <w:r>
        <w:rPr>
          <w:rFonts w:ascii="方正黑体_GBK" w:eastAsia="方正黑体_GBK" w:hAnsi="Times New Roman" w:cs="Times New Roman" w:hint="eastAsia"/>
          <w:b/>
          <w:sz w:val="30"/>
          <w:szCs w:val="30"/>
        </w:rPr>
        <w:t xml:space="preserve">                联系电话</w:t>
      </w:r>
      <w:r>
        <w:rPr>
          <w:rFonts w:ascii="方正黑体_GBK" w:eastAsia="方正黑体_GBK" w:hAnsi="Times New Roman" w:cs="Times New Roman"/>
          <w:b/>
          <w:sz w:val="30"/>
          <w:szCs w:val="30"/>
        </w:rPr>
        <w:t>：</w:t>
      </w:r>
    </w:p>
    <w:tbl>
      <w:tblPr>
        <w:tblStyle w:val="a7"/>
        <w:tblW w:w="142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1276"/>
        <w:gridCol w:w="1859"/>
        <w:gridCol w:w="2552"/>
        <w:gridCol w:w="2125"/>
        <w:gridCol w:w="1303"/>
        <w:gridCol w:w="1592"/>
      </w:tblGrid>
      <w:tr w:rsidR="008B4BD3" w:rsidRPr="008D157D" w14:paraId="3A281210" w14:textId="77777777" w:rsidTr="00CF33A1">
        <w:trPr>
          <w:trHeight w:val="851"/>
          <w:jc w:val="center"/>
        </w:trPr>
        <w:tc>
          <w:tcPr>
            <w:tcW w:w="562" w:type="dxa"/>
            <w:vAlign w:val="center"/>
          </w:tcPr>
          <w:p w14:paraId="64E98E7C" w14:textId="77777777" w:rsidR="008B4BD3" w:rsidRDefault="008B4BD3" w:rsidP="00CF33A1">
            <w:pPr>
              <w:spacing w:line="48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6F0C16CB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学校名称</w:t>
            </w:r>
          </w:p>
        </w:tc>
        <w:tc>
          <w:tcPr>
            <w:tcW w:w="1417" w:type="dxa"/>
            <w:vAlign w:val="center"/>
          </w:tcPr>
          <w:p w14:paraId="3DD34B3A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32"/>
              </w:rPr>
            </w:pPr>
            <w:r w:rsidRPr="00AB2649"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活动时间</w:t>
            </w:r>
          </w:p>
        </w:tc>
        <w:tc>
          <w:tcPr>
            <w:tcW w:w="1276" w:type="dxa"/>
            <w:vAlign w:val="center"/>
          </w:tcPr>
          <w:p w14:paraId="6DF9D60C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32"/>
              </w:rPr>
            </w:pPr>
            <w:r w:rsidRPr="00AB2649"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活动地点</w:t>
            </w:r>
          </w:p>
        </w:tc>
        <w:tc>
          <w:tcPr>
            <w:tcW w:w="1859" w:type="dxa"/>
            <w:vAlign w:val="center"/>
          </w:tcPr>
          <w:p w14:paraId="24956C5E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现场</w:t>
            </w:r>
            <w:r w:rsidRPr="00AB2649"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参与人数</w:t>
            </w:r>
          </w:p>
        </w:tc>
        <w:tc>
          <w:tcPr>
            <w:tcW w:w="2552" w:type="dxa"/>
          </w:tcPr>
          <w:p w14:paraId="136B1C1B" w14:textId="77777777" w:rsidR="008B4BD3" w:rsidRDefault="008B4BD3" w:rsidP="00CF33A1">
            <w:pPr>
              <w:spacing w:line="48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活动简介</w:t>
            </w:r>
          </w:p>
          <w:p w14:paraId="0F21F601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（100字以内）</w:t>
            </w:r>
          </w:p>
        </w:tc>
        <w:tc>
          <w:tcPr>
            <w:tcW w:w="2125" w:type="dxa"/>
            <w:vAlign w:val="center"/>
          </w:tcPr>
          <w:p w14:paraId="24E72EB3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32"/>
              </w:rPr>
            </w:pPr>
            <w:r w:rsidRPr="00AB2649"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直播平台及账号</w:t>
            </w:r>
          </w:p>
        </w:tc>
        <w:tc>
          <w:tcPr>
            <w:tcW w:w="1303" w:type="dxa"/>
            <w:vAlign w:val="center"/>
          </w:tcPr>
          <w:p w14:paraId="53F7548E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联系人</w:t>
            </w:r>
          </w:p>
        </w:tc>
        <w:tc>
          <w:tcPr>
            <w:tcW w:w="1592" w:type="dxa"/>
            <w:vAlign w:val="center"/>
          </w:tcPr>
          <w:p w14:paraId="5273A905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32"/>
              </w:rPr>
              <w:t>手机号</w:t>
            </w:r>
          </w:p>
        </w:tc>
      </w:tr>
      <w:tr w:rsidR="008B4BD3" w:rsidRPr="008D157D" w14:paraId="22774256" w14:textId="77777777" w:rsidTr="00CF33A1">
        <w:trPr>
          <w:trHeight w:val="851"/>
          <w:jc w:val="center"/>
        </w:trPr>
        <w:tc>
          <w:tcPr>
            <w:tcW w:w="562" w:type="dxa"/>
            <w:vAlign w:val="center"/>
          </w:tcPr>
          <w:p w14:paraId="2E49C336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560" w:type="dxa"/>
            <w:vAlign w:val="center"/>
          </w:tcPr>
          <w:p w14:paraId="5ED2A876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417" w:type="dxa"/>
            <w:vAlign w:val="center"/>
          </w:tcPr>
          <w:p w14:paraId="52959966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502AB26C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859" w:type="dxa"/>
            <w:vAlign w:val="center"/>
          </w:tcPr>
          <w:p w14:paraId="110BC74F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2552" w:type="dxa"/>
          </w:tcPr>
          <w:p w14:paraId="0BE9CEA9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2125" w:type="dxa"/>
            <w:vAlign w:val="center"/>
          </w:tcPr>
          <w:p w14:paraId="23A9DC46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303" w:type="dxa"/>
            <w:vAlign w:val="center"/>
          </w:tcPr>
          <w:p w14:paraId="467429B8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592" w:type="dxa"/>
            <w:vAlign w:val="center"/>
          </w:tcPr>
          <w:p w14:paraId="71714BD6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</w:tr>
      <w:tr w:rsidR="008B4BD3" w:rsidRPr="008D157D" w14:paraId="4B3D6CCD" w14:textId="77777777" w:rsidTr="00CF33A1">
        <w:trPr>
          <w:trHeight w:val="851"/>
          <w:jc w:val="center"/>
        </w:trPr>
        <w:tc>
          <w:tcPr>
            <w:tcW w:w="562" w:type="dxa"/>
            <w:vAlign w:val="center"/>
          </w:tcPr>
          <w:p w14:paraId="54389ECE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560" w:type="dxa"/>
            <w:vAlign w:val="center"/>
          </w:tcPr>
          <w:p w14:paraId="1B311C34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417" w:type="dxa"/>
            <w:vAlign w:val="center"/>
          </w:tcPr>
          <w:p w14:paraId="4613C8CA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000AB551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859" w:type="dxa"/>
            <w:vAlign w:val="center"/>
          </w:tcPr>
          <w:p w14:paraId="35DAA64A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2552" w:type="dxa"/>
          </w:tcPr>
          <w:p w14:paraId="202A31C3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2125" w:type="dxa"/>
            <w:vAlign w:val="center"/>
          </w:tcPr>
          <w:p w14:paraId="0DC3D4E5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303" w:type="dxa"/>
            <w:vAlign w:val="center"/>
          </w:tcPr>
          <w:p w14:paraId="2CCAFA82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592" w:type="dxa"/>
            <w:vAlign w:val="center"/>
          </w:tcPr>
          <w:p w14:paraId="01F9123D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</w:tr>
      <w:tr w:rsidR="008B4BD3" w:rsidRPr="008D157D" w14:paraId="05DCC1C0" w14:textId="77777777" w:rsidTr="00CF33A1">
        <w:trPr>
          <w:trHeight w:val="851"/>
          <w:jc w:val="center"/>
        </w:trPr>
        <w:tc>
          <w:tcPr>
            <w:tcW w:w="562" w:type="dxa"/>
            <w:vAlign w:val="center"/>
          </w:tcPr>
          <w:p w14:paraId="0E83C89F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560" w:type="dxa"/>
            <w:vAlign w:val="center"/>
          </w:tcPr>
          <w:p w14:paraId="70B44590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417" w:type="dxa"/>
            <w:vAlign w:val="center"/>
          </w:tcPr>
          <w:p w14:paraId="4EDDA24B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27A7F030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859" w:type="dxa"/>
            <w:vAlign w:val="center"/>
          </w:tcPr>
          <w:p w14:paraId="70B62C37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2552" w:type="dxa"/>
          </w:tcPr>
          <w:p w14:paraId="17CB1E76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2125" w:type="dxa"/>
            <w:vAlign w:val="center"/>
          </w:tcPr>
          <w:p w14:paraId="665C5EAB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303" w:type="dxa"/>
            <w:vAlign w:val="center"/>
          </w:tcPr>
          <w:p w14:paraId="00A8C31B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592" w:type="dxa"/>
            <w:vAlign w:val="center"/>
          </w:tcPr>
          <w:p w14:paraId="65519562" w14:textId="77777777" w:rsidR="008B4BD3" w:rsidRPr="00AB2649" w:rsidRDefault="008B4BD3" w:rsidP="00CF33A1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</w:tr>
    </w:tbl>
    <w:p w14:paraId="010185F8" w14:textId="77777777" w:rsidR="008B4BD3" w:rsidRDefault="008B4BD3" w:rsidP="008B4BD3">
      <w:pPr>
        <w:widowControl/>
        <w:jc w:val="left"/>
        <w:rPr>
          <w:rFonts w:ascii="仿宋_GB2312" w:eastAsia="仿宋_GB2312" w:cs="E-F1"/>
          <w:kern w:val="0"/>
          <w:sz w:val="30"/>
          <w:szCs w:val="30"/>
        </w:rPr>
        <w:sectPr w:rsidR="008B4BD3" w:rsidSect="009D5144">
          <w:pgSz w:w="16838" w:h="11906" w:orient="landscape" w:code="9"/>
          <w:pgMar w:top="1440" w:right="1440" w:bottom="1440" w:left="1440" w:header="851" w:footer="992" w:gutter="0"/>
          <w:cols w:space="425"/>
          <w:docGrid w:linePitch="312"/>
        </w:sectPr>
      </w:pPr>
    </w:p>
    <w:p w14:paraId="327D3CCF" w14:textId="77777777" w:rsidR="008B4BD3" w:rsidRPr="009D5144" w:rsidRDefault="008B4BD3" w:rsidP="008B4BD3">
      <w:pPr>
        <w:widowControl/>
        <w:jc w:val="left"/>
        <w:rPr>
          <w:rFonts w:ascii="仿宋_GB2312" w:eastAsia="仿宋_GB2312" w:cs="E-F1"/>
          <w:kern w:val="0"/>
          <w:sz w:val="30"/>
          <w:szCs w:val="30"/>
        </w:rPr>
      </w:pPr>
    </w:p>
    <w:p w14:paraId="557D0159" w14:textId="77777777" w:rsidR="001C1A13" w:rsidRDefault="001C1A13">
      <w:bookmarkStart w:id="0" w:name="_GoBack"/>
      <w:bookmarkEnd w:id="0"/>
    </w:p>
    <w:sectPr w:rsidR="001C1A13" w:rsidSect="009D5144">
      <w:type w:val="continuous"/>
      <w:pgSz w:w="16838" w:h="11906" w:orient="landscape" w:code="9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3B374" w14:textId="77777777" w:rsidR="00D57570" w:rsidRDefault="00D57570" w:rsidP="008B4BD3">
      <w:r>
        <w:separator/>
      </w:r>
    </w:p>
  </w:endnote>
  <w:endnote w:type="continuationSeparator" w:id="0">
    <w:p w14:paraId="24729EA8" w14:textId="77777777" w:rsidR="00D57570" w:rsidRDefault="00D57570" w:rsidP="008B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E-F1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5AD0" w14:textId="77777777" w:rsidR="00D57570" w:rsidRDefault="00D57570" w:rsidP="008B4BD3">
      <w:r>
        <w:separator/>
      </w:r>
    </w:p>
  </w:footnote>
  <w:footnote w:type="continuationSeparator" w:id="0">
    <w:p w14:paraId="53827268" w14:textId="77777777" w:rsidR="00D57570" w:rsidRDefault="00D57570" w:rsidP="008B4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A4"/>
    <w:rsid w:val="001C1A13"/>
    <w:rsid w:val="008B4BD3"/>
    <w:rsid w:val="00A901A4"/>
    <w:rsid w:val="00D5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36288D-AB87-47A9-894B-9C92FE44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B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BD3"/>
    <w:rPr>
      <w:sz w:val="18"/>
      <w:szCs w:val="18"/>
    </w:rPr>
  </w:style>
  <w:style w:type="table" w:styleId="a7">
    <w:name w:val="Table Grid"/>
    <w:basedOn w:val="a1"/>
    <w:uiPriority w:val="59"/>
    <w:rsid w:val="008B4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宁曼</dc:creator>
  <cp:keywords/>
  <dc:description/>
  <cp:lastModifiedBy>黄 宁曼</cp:lastModifiedBy>
  <cp:revision>2</cp:revision>
  <dcterms:created xsi:type="dcterms:W3CDTF">2019-03-12T01:45:00Z</dcterms:created>
  <dcterms:modified xsi:type="dcterms:W3CDTF">2019-03-12T01:45:00Z</dcterms:modified>
</cp:coreProperties>
</file>