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4D56" w:rsidRPr="00C42D59" w:rsidRDefault="008F4D56" w:rsidP="00980A0C">
      <w:pPr>
        <w:adjustRightInd w:val="0"/>
        <w:snapToGrid w:val="0"/>
        <w:jc w:val="left"/>
        <w:rPr>
          <w:rFonts w:ascii="宋体" w:eastAsia="宋体" w:hAnsi="宋体"/>
          <w:b/>
          <w:sz w:val="24"/>
          <w:szCs w:val="24"/>
        </w:rPr>
      </w:pPr>
      <w:r w:rsidRPr="00C42D59">
        <w:rPr>
          <w:rFonts w:ascii="宋体" w:eastAsia="宋体" w:hAnsi="宋体" w:hint="eastAsia"/>
          <w:b/>
          <w:sz w:val="24"/>
          <w:szCs w:val="24"/>
        </w:rPr>
        <w:t>示例</w:t>
      </w:r>
      <w:r w:rsidR="007D2896" w:rsidRPr="00C42D59">
        <w:rPr>
          <w:rFonts w:ascii="宋体" w:eastAsia="宋体" w:hAnsi="宋体"/>
          <w:b/>
          <w:sz w:val="24"/>
          <w:szCs w:val="24"/>
        </w:rPr>
        <w:t>5</w:t>
      </w:r>
      <w:bookmarkStart w:id="0" w:name="_GoBack"/>
      <w:bookmarkEnd w:id="0"/>
      <w:r w:rsidR="00C42D59">
        <w:rPr>
          <w:rFonts w:ascii="宋体" w:eastAsia="宋体" w:hAnsi="宋体" w:hint="eastAsia"/>
          <w:b/>
          <w:sz w:val="24"/>
          <w:szCs w:val="24"/>
        </w:rPr>
        <w:t>——</w:t>
      </w:r>
      <w:r w:rsidR="007D2896" w:rsidRPr="00C42D59">
        <w:rPr>
          <w:rFonts w:ascii="宋体" w:eastAsia="宋体" w:hAnsi="宋体" w:hint="eastAsia"/>
          <w:b/>
          <w:sz w:val="24"/>
          <w:szCs w:val="24"/>
        </w:rPr>
        <w:t>个人</w:t>
      </w:r>
      <w:r w:rsidRPr="00C42D59">
        <w:rPr>
          <w:rFonts w:ascii="宋体" w:eastAsia="宋体" w:hAnsi="宋体" w:hint="eastAsia"/>
          <w:b/>
          <w:sz w:val="24"/>
          <w:szCs w:val="24"/>
        </w:rPr>
        <w:t>随笔</w:t>
      </w:r>
      <w:r w:rsidR="00C42D59">
        <w:rPr>
          <w:rFonts w:ascii="宋体" w:eastAsia="宋体" w:hAnsi="宋体" w:hint="eastAsia"/>
          <w:b/>
          <w:sz w:val="24"/>
          <w:szCs w:val="24"/>
        </w:rPr>
        <w:t>：</w:t>
      </w:r>
    </w:p>
    <w:p w:rsidR="008F4D56" w:rsidRPr="00980A0C" w:rsidRDefault="008F4D56" w:rsidP="00980A0C">
      <w:pPr>
        <w:adjustRightInd w:val="0"/>
        <w:snapToGrid w:val="0"/>
        <w:ind w:firstLine="442"/>
        <w:jc w:val="center"/>
        <w:rPr>
          <w:rFonts w:ascii="方正小标宋简体" w:eastAsia="方正小标宋简体" w:hAnsi="宋体"/>
          <w:b/>
          <w:sz w:val="24"/>
          <w:szCs w:val="24"/>
        </w:rPr>
      </w:pPr>
      <w:r w:rsidRPr="00980A0C">
        <w:rPr>
          <w:rFonts w:ascii="方正小标宋简体" w:eastAsia="方正小标宋简体" w:hAnsi="宋体" w:hint="eastAsia"/>
          <w:b/>
          <w:sz w:val="24"/>
          <w:szCs w:val="24"/>
        </w:rPr>
        <w:t>只有荒凉的沙漠，没有荒凉的人生</w:t>
      </w:r>
    </w:p>
    <w:p w:rsidR="008F4D56" w:rsidRPr="00980A0C" w:rsidRDefault="008F4D56" w:rsidP="00980A0C">
      <w:pPr>
        <w:adjustRightInd w:val="0"/>
        <w:snapToGrid w:val="0"/>
        <w:spacing w:line="300" w:lineRule="auto"/>
        <w:ind w:firstLineChars="200" w:firstLine="480"/>
        <w:rPr>
          <w:rFonts w:ascii="仿宋_GB2312" w:eastAsia="仿宋_GB2312" w:hAnsi="仿宋_GB2312"/>
          <w:sz w:val="24"/>
          <w:szCs w:val="24"/>
        </w:rPr>
      </w:pPr>
      <w:r w:rsidRPr="00980A0C">
        <w:rPr>
          <w:rFonts w:ascii="仿宋_GB2312" w:eastAsia="仿宋_GB2312" w:hAnsi="仿宋_GB2312" w:hint="eastAsia"/>
          <w:sz w:val="24"/>
          <w:szCs w:val="24"/>
        </w:rPr>
        <w:t>连绵的雪山、优美的草场、荒凉的沙漠，不错，那里是鸡的尾巴、祖国的边疆，是新疆。那里有数以千计的石油人，有我们的校友。</w:t>
      </w:r>
    </w:p>
    <w:p w:rsidR="008F4D56" w:rsidRPr="00980A0C" w:rsidRDefault="008F4D56" w:rsidP="00980A0C">
      <w:pPr>
        <w:adjustRightInd w:val="0"/>
        <w:snapToGrid w:val="0"/>
        <w:spacing w:line="300" w:lineRule="auto"/>
        <w:ind w:firstLineChars="200" w:firstLine="480"/>
        <w:rPr>
          <w:rFonts w:ascii="仿宋_GB2312" w:eastAsia="仿宋_GB2312" w:hAnsi="仿宋_GB2312"/>
          <w:sz w:val="24"/>
          <w:szCs w:val="24"/>
        </w:rPr>
      </w:pPr>
      <w:r w:rsidRPr="00980A0C">
        <w:rPr>
          <w:rFonts w:ascii="仿宋_GB2312" w:eastAsia="仿宋_GB2312" w:hAnsi="仿宋_GB2312" w:hint="eastAsia"/>
          <w:sz w:val="24"/>
          <w:szCs w:val="24"/>
        </w:rPr>
        <w:t>经过前期的组合小组、答辩、准备、联系校友，</w:t>
      </w:r>
      <w:r w:rsidRPr="00980A0C">
        <w:rPr>
          <w:rFonts w:ascii="仿宋_GB2312" w:eastAsia="仿宋_GB2312" w:hAnsi="仿宋_GB2312"/>
          <w:sz w:val="24"/>
          <w:szCs w:val="24"/>
        </w:rPr>
        <w:t>7月22日6个从前并没有多熟悉的6个人前往新疆开启本次社会实践。前后四天一路上从塔克拉玛干沙漠中心的和田河、西北油田至塔里木油田，3000多公里由飞机、卧铺、硬座、站票一路颠簸，从一开始的紧张、焦虑、直至期待满满、感慨万分。在校友前期联系时感受到热情而又和蔼可亲的学长，初次见面时关怀，最终离别的不舍。犹记得那天站上讲台面对众多老师紧张而又镇定的答辩，记得联系校友时第一个拨通电话后的那声：“喂”，记得第一天凌晨3点爬起来收拾行装出门，记得那天飞机晚点一群人在机场坐了一整天，记得那天深夜4点下火车到达轮台县，记得4个小时让人绝望的站票。除此之外，学长的关爱、疼惜，石油人的热情、诚恳也让人难以忘记。</w:t>
      </w:r>
    </w:p>
    <w:p w:rsidR="008F4D56" w:rsidRPr="00980A0C" w:rsidRDefault="008F4D56" w:rsidP="00980A0C">
      <w:pPr>
        <w:adjustRightInd w:val="0"/>
        <w:snapToGrid w:val="0"/>
        <w:spacing w:line="300" w:lineRule="auto"/>
        <w:ind w:firstLineChars="200" w:firstLine="480"/>
        <w:rPr>
          <w:rFonts w:ascii="仿宋_GB2312" w:eastAsia="仿宋_GB2312" w:hAnsi="仿宋_GB2312"/>
          <w:sz w:val="24"/>
          <w:szCs w:val="24"/>
        </w:rPr>
      </w:pPr>
      <w:r w:rsidRPr="00980A0C">
        <w:rPr>
          <w:rFonts w:ascii="仿宋_GB2312" w:eastAsia="仿宋_GB2312" w:hAnsi="仿宋_GB2312" w:hint="eastAsia"/>
          <w:sz w:val="24"/>
          <w:szCs w:val="24"/>
        </w:rPr>
        <w:t>和田，塔克拉玛干沙漠中心，那个寸草不生的地方，被称为最最艰苦的油田生活，那里远离外界的繁杂，那里的人种出了一片菜园。除此进入沙漠，一路听见司机师傅对生活、对石油人的讲述内心掀起一丝难以言述波澜。</w:t>
      </w:r>
      <w:r w:rsidRPr="00980A0C">
        <w:rPr>
          <w:rFonts w:ascii="仿宋_GB2312" w:eastAsia="仿宋_GB2312" w:hAnsi="仿宋_GB2312"/>
          <w:sz w:val="24"/>
          <w:szCs w:val="24"/>
        </w:rPr>
        <w:t>4个小时的车程，走进沙漠中心，设施齐全、设备完善，所见之人皆笑脸相迎。校友谦逊、温和，一派正气，采访中可感受到校友身上的自律、认真、严谨。干3个月休息一个月，很多时候离家人很远、没有陪在他们的身边，但在采访中悲伤却丝毫没有展现出，作业区早已成为他们的第二个家。在对与学长共同工作的石油人的采访中了体味到了来自石油生活的酸甜苦辣，对家人的亏欠成为了他们不能提及的伤痛。实事求是、艰苦奋斗的石大精神在他们身上展露无疑。</w:t>
      </w:r>
    </w:p>
    <w:p w:rsidR="008F4D56" w:rsidRPr="00980A0C" w:rsidRDefault="008F4D56" w:rsidP="00980A0C">
      <w:pPr>
        <w:adjustRightInd w:val="0"/>
        <w:snapToGrid w:val="0"/>
        <w:spacing w:line="300" w:lineRule="auto"/>
        <w:ind w:firstLineChars="200" w:firstLine="480"/>
        <w:rPr>
          <w:rFonts w:ascii="仿宋_GB2312" w:eastAsia="仿宋_GB2312" w:hAnsi="仿宋_GB2312"/>
          <w:sz w:val="24"/>
          <w:szCs w:val="24"/>
        </w:rPr>
      </w:pPr>
      <w:r w:rsidRPr="00980A0C">
        <w:rPr>
          <w:rFonts w:ascii="仿宋_GB2312" w:eastAsia="仿宋_GB2312" w:hAnsi="仿宋_GB2312" w:hint="eastAsia"/>
          <w:sz w:val="24"/>
          <w:szCs w:val="24"/>
        </w:rPr>
        <w:t>阿克苏，轮台县，西北局油田。一天，从石油的开采到销售一条线的全面了解。目前的油田条件已经相当好，他们有自己的大棚、自己所养的鸡、鹅，他们已经完全可以自给自足，找寻枯燥石油生活中的一丝乐趣。热情、豪放却也朴实，耐心的讲解、周到的照顾一天的路程对石油行业有了别一样的认识。</w:t>
      </w:r>
    </w:p>
    <w:p w:rsidR="008F4D56" w:rsidRPr="00980A0C" w:rsidRDefault="008F4D56" w:rsidP="00980A0C">
      <w:pPr>
        <w:adjustRightInd w:val="0"/>
        <w:snapToGrid w:val="0"/>
        <w:spacing w:line="300" w:lineRule="auto"/>
        <w:ind w:firstLineChars="200" w:firstLine="480"/>
        <w:rPr>
          <w:rFonts w:ascii="仿宋_GB2312" w:eastAsia="仿宋_GB2312" w:hAnsi="仿宋_GB2312"/>
          <w:sz w:val="24"/>
          <w:szCs w:val="24"/>
        </w:rPr>
      </w:pPr>
      <w:r w:rsidRPr="00980A0C">
        <w:rPr>
          <w:rFonts w:ascii="仿宋_GB2312" w:eastAsia="仿宋_GB2312" w:hAnsi="仿宋_GB2312" w:hint="eastAsia"/>
          <w:sz w:val="24"/>
          <w:szCs w:val="24"/>
        </w:rPr>
        <w:t>库尔勒，新疆唯一有水的地方。两所研究院，众多学长学姐，从校园生活到步入社会，从生活到工作，对学长学姐的一步步认识，一句句关怀与建议，倍感温暖。一路走来，一路优秀，不得不令人感慨：优秀的人在哪儿都优秀，满满一桌子的奖项令人震惊。</w:t>
      </w:r>
    </w:p>
    <w:p w:rsidR="00B029DD" w:rsidRPr="00980A0C" w:rsidRDefault="008F4D56" w:rsidP="00980A0C">
      <w:pPr>
        <w:adjustRightInd w:val="0"/>
        <w:snapToGrid w:val="0"/>
        <w:spacing w:line="300" w:lineRule="auto"/>
        <w:rPr>
          <w:rFonts w:ascii="仿宋_GB2312" w:eastAsia="仿宋_GB2312" w:hAnsi="仿宋_GB2312"/>
          <w:sz w:val="24"/>
          <w:szCs w:val="24"/>
        </w:rPr>
      </w:pPr>
      <w:r w:rsidRPr="00980A0C">
        <w:rPr>
          <w:rFonts w:ascii="仿宋_GB2312" w:eastAsia="仿宋_GB2312" w:hAnsi="仿宋_GB2312" w:hint="eastAsia"/>
          <w:sz w:val="24"/>
          <w:szCs w:val="24"/>
        </w:rPr>
        <w:t>仅仅</w:t>
      </w:r>
      <w:r w:rsidRPr="00980A0C">
        <w:rPr>
          <w:rFonts w:ascii="仿宋_GB2312" w:eastAsia="仿宋_GB2312" w:hAnsi="仿宋_GB2312"/>
          <w:sz w:val="24"/>
          <w:szCs w:val="24"/>
        </w:rPr>
        <w:t>4天，5个人成为了要好的朋友与伙伴，石油人的印象在不像从前一般。一份来自石油人的温情，选择石油行业的他们身负责任，来自家庭、来自社会、来国家，一直以来在石油行业从未觉得苦与累。他们都相信那句：只有荒凉的沙漠，没有荒凉的人生。现在，我也是。不禁想起那句：我当个石油工人多荣耀，头戴</w:t>
      </w:r>
      <w:r w:rsidRPr="00980A0C">
        <w:rPr>
          <w:rFonts w:ascii="仿宋_GB2312" w:eastAsia="仿宋_GB2312" w:hAnsi="仿宋_GB2312" w:hint="eastAsia"/>
          <w:sz w:val="24"/>
          <w:szCs w:val="24"/>
        </w:rPr>
        <w:t>吕盔走天涯。</w:t>
      </w:r>
    </w:p>
    <w:sectPr w:rsidR="00B029DD" w:rsidRPr="00980A0C" w:rsidSect="00012B0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048D" w:rsidRDefault="0070048D" w:rsidP="00980A0C">
      <w:r>
        <w:separator/>
      </w:r>
    </w:p>
  </w:endnote>
  <w:endnote w:type="continuationSeparator" w:id="1">
    <w:p w:rsidR="0070048D" w:rsidRDefault="0070048D" w:rsidP="00980A0C">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auto"/>
    <w:pitch w:val="variable"/>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048D" w:rsidRDefault="0070048D" w:rsidP="00980A0C">
      <w:r>
        <w:separator/>
      </w:r>
    </w:p>
  </w:footnote>
  <w:footnote w:type="continuationSeparator" w:id="1">
    <w:p w:rsidR="0070048D" w:rsidRDefault="0070048D" w:rsidP="00980A0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F4D56"/>
    <w:rsid w:val="00012B06"/>
    <w:rsid w:val="0047745D"/>
    <w:rsid w:val="00493931"/>
    <w:rsid w:val="0070048D"/>
    <w:rsid w:val="007D2896"/>
    <w:rsid w:val="008F4D56"/>
    <w:rsid w:val="00980A0C"/>
    <w:rsid w:val="00AE4DC3"/>
    <w:rsid w:val="00B029DD"/>
    <w:rsid w:val="00C42D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4D5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80A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80A0C"/>
    <w:rPr>
      <w:sz w:val="18"/>
      <w:szCs w:val="18"/>
    </w:rPr>
  </w:style>
  <w:style w:type="paragraph" w:styleId="a4">
    <w:name w:val="footer"/>
    <w:basedOn w:val="a"/>
    <w:link w:val="Char0"/>
    <w:uiPriority w:val="99"/>
    <w:semiHidden/>
    <w:unhideWhenUsed/>
    <w:rsid w:val="00980A0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80A0C"/>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165</Words>
  <Characters>945</Characters>
  <Application>Microsoft Office Word</Application>
  <DocSecurity>0</DocSecurity>
  <Lines>7</Lines>
  <Paragraphs>2</Paragraphs>
  <ScaleCrop>false</ScaleCrop>
  <Company/>
  <LinksUpToDate>false</LinksUpToDate>
  <CharactersWithSpaces>1108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福鑫 陈</dc:creator>
  <cp:keywords/>
  <dc:description/>
  <cp:lastModifiedBy>123</cp:lastModifiedBy>
  <cp:revision>5</cp:revision>
  <dcterms:created xsi:type="dcterms:W3CDTF">2018-12-28T10:45:00Z</dcterms:created>
  <dcterms:modified xsi:type="dcterms:W3CDTF">2019-01-02T02:50:00Z</dcterms:modified>
</cp:coreProperties>
</file>