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89" w:rsidRDefault="00802ECC">
      <w:pPr>
        <w:jc w:val="center"/>
        <w:rPr>
          <w:rFonts w:ascii="黑体" w:eastAsia="黑体" w:hAnsi="黑体"/>
          <w:sz w:val="44"/>
          <w:szCs w:val="44"/>
        </w:rPr>
      </w:pPr>
      <w:bookmarkStart w:id="0" w:name="_GoBack"/>
      <w:bookmarkEnd w:id="0"/>
      <w:r>
        <w:rPr>
          <w:rFonts w:ascii="黑体" w:eastAsia="黑体" w:hAnsi="黑体" w:hint="eastAsia"/>
          <w:sz w:val="44"/>
          <w:szCs w:val="44"/>
        </w:rPr>
        <w:t>关于做好</w:t>
      </w:r>
      <w:r>
        <w:rPr>
          <w:rFonts w:ascii="黑体" w:eastAsia="黑体" w:hAnsi="黑体" w:hint="eastAsia"/>
          <w:sz w:val="44"/>
          <w:szCs w:val="44"/>
        </w:rPr>
        <w:t>2020</w:t>
      </w:r>
      <w:r>
        <w:rPr>
          <w:rFonts w:ascii="黑体" w:eastAsia="黑体" w:hAnsi="黑体" w:hint="eastAsia"/>
          <w:sz w:val="44"/>
          <w:szCs w:val="44"/>
        </w:rPr>
        <w:t>年毕业学生团员团组织关系转接工作的通知</w:t>
      </w:r>
    </w:p>
    <w:p w:rsidR="003B3D89" w:rsidRDefault="00802ECC">
      <w:pPr>
        <w:widowControl/>
        <w:wordWrap w:val="0"/>
        <w:spacing w:before="92" w:after="76" w:line="345" w:lineRule="atLeast"/>
        <w:ind w:left="76" w:right="76"/>
        <w:jc w:val="left"/>
        <w:rPr>
          <w:rFonts w:asciiTheme="minorEastAsia" w:hAnsiTheme="minorEastAsia" w:cs="Verdana"/>
          <w:sz w:val="28"/>
          <w:szCs w:val="28"/>
        </w:rPr>
      </w:pPr>
      <w:r>
        <w:rPr>
          <w:rFonts w:asciiTheme="minorEastAsia" w:hAnsiTheme="minorEastAsia" w:cs="宋体" w:hint="eastAsia"/>
          <w:kern w:val="0"/>
          <w:sz w:val="28"/>
          <w:szCs w:val="28"/>
          <w:lang/>
        </w:rPr>
        <w:t>各团委、团总支：</w:t>
      </w:r>
    </w:p>
    <w:p w:rsidR="003B3D89" w:rsidRDefault="00802ECC">
      <w:pPr>
        <w:ind w:firstLineChars="200" w:firstLine="560"/>
        <w:rPr>
          <w:rFonts w:asciiTheme="minorEastAsia" w:hAnsiTheme="minorEastAsia" w:cs="宋体"/>
          <w:kern w:val="0"/>
          <w:sz w:val="28"/>
          <w:szCs w:val="28"/>
          <w:lang/>
        </w:rPr>
      </w:pPr>
      <w:r>
        <w:rPr>
          <w:rFonts w:asciiTheme="minorEastAsia" w:hAnsiTheme="minorEastAsia" w:cs="宋体" w:hint="eastAsia"/>
          <w:kern w:val="0"/>
          <w:sz w:val="28"/>
          <w:szCs w:val="28"/>
          <w:lang/>
        </w:rPr>
        <w:t>团组织关系转接是团籍延续的重要方式，是团员由一个基层组织转移到另一个基层组织时必须及时办理的关系转档，每名毕业生团员在离校前，都应及时将组织关系转移到新接收单位。为进一步做好</w:t>
      </w:r>
      <w:r>
        <w:rPr>
          <w:rFonts w:asciiTheme="minorEastAsia" w:hAnsiTheme="minorEastAsia" w:cs="宋体"/>
          <w:kern w:val="0"/>
          <w:sz w:val="28"/>
          <w:szCs w:val="28"/>
          <w:lang/>
        </w:rPr>
        <w:t>疫情防控形势下的</w:t>
      </w:r>
      <w:r>
        <w:rPr>
          <w:rFonts w:asciiTheme="minorEastAsia" w:hAnsiTheme="minorEastAsia" w:cs="宋体" w:hint="eastAsia"/>
          <w:kern w:val="0"/>
          <w:sz w:val="28"/>
          <w:szCs w:val="28"/>
          <w:lang/>
        </w:rPr>
        <w:t>“学社衔接”</w:t>
      </w:r>
      <w:r>
        <w:rPr>
          <w:rFonts w:asciiTheme="minorEastAsia" w:hAnsiTheme="minorEastAsia" w:cs="宋体"/>
          <w:kern w:val="0"/>
          <w:sz w:val="28"/>
          <w:szCs w:val="28"/>
          <w:lang/>
        </w:rPr>
        <w:t>工作，</w:t>
      </w:r>
      <w:r>
        <w:rPr>
          <w:rFonts w:asciiTheme="minorEastAsia" w:hAnsiTheme="minorEastAsia" w:cs="宋体" w:hint="eastAsia"/>
          <w:kern w:val="0"/>
          <w:sz w:val="28"/>
          <w:szCs w:val="28"/>
          <w:lang/>
        </w:rPr>
        <w:t>我校依托</w:t>
      </w:r>
      <w:r>
        <w:rPr>
          <w:rFonts w:asciiTheme="minorEastAsia" w:hAnsiTheme="minorEastAsia" w:cs="宋体" w:hint="eastAsia"/>
          <w:b/>
          <w:bCs/>
          <w:kern w:val="0"/>
          <w:sz w:val="28"/>
          <w:szCs w:val="28"/>
          <w:lang/>
        </w:rPr>
        <w:t>“北京共青团”</w:t>
      </w:r>
      <w:r>
        <w:rPr>
          <w:rFonts w:asciiTheme="minorEastAsia" w:hAnsiTheme="minorEastAsia" w:cs="宋体" w:hint="eastAsia"/>
          <w:kern w:val="0"/>
          <w:sz w:val="28"/>
          <w:szCs w:val="28"/>
          <w:lang/>
        </w:rPr>
        <w:t>系统开展</w:t>
      </w:r>
      <w:r>
        <w:rPr>
          <w:rFonts w:asciiTheme="minorEastAsia" w:hAnsiTheme="minorEastAsia" w:cs="宋体" w:hint="eastAsia"/>
          <w:b/>
          <w:bCs/>
          <w:kern w:val="0"/>
          <w:sz w:val="28"/>
          <w:szCs w:val="28"/>
          <w:lang/>
        </w:rPr>
        <w:t>2020</w:t>
      </w:r>
      <w:r>
        <w:rPr>
          <w:rFonts w:asciiTheme="minorEastAsia" w:hAnsiTheme="minorEastAsia" w:cs="宋体" w:hint="eastAsia"/>
          <w:b/>
          <w:bCs/>
          <w:kern w:val="0"/>
          <w:sz w:val="28"/>
          <w:szCs w:val="28"/>
          <w:lang/>
        </w:rPr>
        <w:t>年毕业学生团员团组织关系转接工作，</w:t>
      </w:r>
      <w:r>
        <w:rPr>
          <w:rFonts w:asciiTheme="minorEastAsia" w:hAnsiTheme="minorEastAsia" w:cs="宋体" w:hint="eastAsia"/>
          <w:kern w:val="0"/>
          <w:sz w:val="28"/>
          <w:szCs w:val="28"/>
          <w:lang/>
        </w:rPr>
        <w:t>现将</w:t>
      </w:r>
      <w:r>
        <w:rPr>
          <w:rFonts w:asciiTheme="minorEastAsia" w:hAnsiTheme="minorEastAsia" w:cs="宋体" w:hint="eastAsia"/>
          <w:kern w:val="0"/>
          <w:sz w:val="28"/>
          <w:szCs w:val="28"/>
          <w:lang/>
        </w:rPr>
        <w:t>2020</w:t>
      </w:r>
      <w:r>
        <w:rPr>
          <w:rFonts w:asciiTheme="minorEastAsia" w:hAnsiTheme="minorEastAsia" w:cs="宋体" w:hint="eastAsia"/>
          <w:kern w:val="0"/>
          <w:sz w:val="28"/>
          <w:szCs w:val="28"/>
          <w:lang/>
        </w:rPr>
        <w:t>届毕业生团员团组织关系转出工作有关事项通知如下：</w:t>
      </w:r>
    </w:p>
    <w:p w:rsidR="003B3D89" w:rsidRPr="00802ECC" w:rsidRDefault="00802ECC" w:rsidP="00802ECC">
      <w:pPr>
        <w:rPr>
          <w:rFonts w:asciiTheme="minorEastAsia" w:hAnsiTheme="minorEastAsia"/>
          <w:b/>
          <w:sz w:val="28"/>
          <w:szCs w:val="28"/>
        </w:rPr>
      </w:pPr>
      <w:r>
        <w:rPr>
          <w:rFonts w:asciiTheme="minorEastAsia" w:hAnsiTheme="minorEastAsia" w:hint="eastAsia"/>
          <w:b/>
          <w:sz w:val="28"/>
          <w:szCs w:val="28"/>
        </w:rPr>
        <w:t>一、</w:t>
      </w:r>
      <w:r w:rsidRPr="00802ECC">
        <w:rPr>
          <w:rFonts w:asciiTheme="minorEastAsia" w:hAnsiTheme="minorEastAsia" w:hint="eastAsia"/>
          <w:b/>
          <w:sz w:val="28"/>
          <w:szCs w:val="28"/>
        </w:rPr>
        <w:t>指导</w:t>
      </w:r>
      <w:r w:rsidRPr="00802ECC">
        <w:rPr>
          <w:rFonts w:asciiTheme="minorEastAsia" w:hAnsiTheme="minorEastAsia"/>
          <w:b/>
          <w:sz w:val="28"/>
          <w:szCs w:val="28"/>
        </w:rPr>
        <w:t>思想</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为深入贯彻落实党的十九届四中全会精神和团的十八届四中全会精神，在推进基层团组织规范化建设的过程中，不断健全和完善联</w:t>
      </w:r>
      <w:proofErr w:type="gramStart"/>
      <w:r>
        <w:rPr>
          <w:rFonts w:asciiTheme="minorEastAsia" w:hAnsiTheme="minorEastAsia" w:hint="eastAsia"/>
          <w:sz w:val="28"/>
          <w:szCs w:val="28"/>
        </w:rPr>
        <w:t>系服务</w:t>
      </w:r>
      <w:proofErr w:type="gramEnd"/>
      <w:r>
        <w:rPr>
          <w:rFonts w:asciiTheme="minorEastAsia" w:hAnsiTheme="minorEastAsia" w:hint="eastAsia"/>
          <w:sz w:val="28"/>
          <w:szCs w:val="28"/>
        </w:rPr>
        <w:t>青年的制度机制，解决学校学生团员毕业后“失联”的问题</w:t>
      </w:r>
      <w:r>
        <w:rPr>
          <w:rFonts w:asciiTheme="minorEastAsia" w:hAnsiTheme="minorEastAsia" w:hint="eastAsia"/>
          <w:sz w:val="28"/>
          <w:szCs w:val="28"/>
        </w:rPr>
        <w:t>,</w:t>
      </w:r>
      <w:r>
        <w:rPr>
          <w:rFonts w:asciiTheme="minorEastAsia" w:hAnsiTheme="minorEastAsia" w:hint="eastAsia"/>
          <w:sz w:val="28"/>
          <w:szCs w:val="28"/>
        </w:rPr>
        <w:t>着力构建“学社衔接精准联系服务体系”，在不断推进毕业学生团员团组织关系转接工作的过程中，健全完善联系服务青年的制度机制。</w:t>
      </w:r>
    </w:p>
    <w:p w:rsidR="003B3D89" w:rsidRPr="00802ECC" w:rsidRDefault="00802ECC" w:rsidP="00802ECC">
      <w:pPr>
        <w:rPr>
          <w:rFonts w:asciiTheme="minorEastAsia" w:hAnsiTheme="minorEastAsia"/>
          <w:b/>
          <w:sz w:val="28"/>
          <w:szCs w:val="28"/>
        </w:rPr>
      </w:pPr>
      <w:r>
        <w:rPr>
          <w:rFonts w:asciiTheme="minorEastAsia" w:hAnsiTheme="minorEastAsia" w:hint="eastAsia"/>
          <w:b/>
          <w:sz w:val="28"/>
          <w:szCs w:val="28"/>
        </w:rPr>
        <w:t>二、</w:t>
      </w:r>
      <w:r w:rsidRPr="00802ECC">
        <w:rPr>
          <w:rFonts w:asciiTheme="minorEastAsia" w:hAnsiTheme="minorEastAsia" w:hint="eastAsia"/>
          <w:b/>
          <w:sz w:val="28"/>
          <w:szCs w:val="28"/>
        </w:rPr>
        <w:t>进度安排</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w:t>
      </w:r>
      <w:r>
        <w:rPr>
          <w:rFonts w:asciiTheme="minorEastAsia" w:hAnsiTheme="minorEastAsia" w:hint="eastAsia"/>
          <w:sz w:val="28"/>
          <w:szCs w:val="28"/>
        </w:rPr>
        <w:t>清理存量</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按照此文件的相应规定，继续清查和完成所有遗留在学校的</w:t>
      </w:r>
      <w:r>
        <w:rPr>
          <w:rFonts w:asciiTheme="minorEastAsia" w:hAnsiTheme="minorEastAsia" w:hint="eastAsia"/>
          <w:sz w:val="28"/>
          <w:szCs w:val="28"/>
        </w:rPr>
        <w:t>2019</w:t>
      </w:r>
      <w:r>
        <w:rPr>
          <w:rFonts w:asciiTheme="minorEastAsia" w:hAnsiTheme="minorEastAsia" w:hint="eastAsia"/>
          <w:sz w:val="28"/>
          <w:szCs w:val="28"/>
        </w:rPr>
        <w:t>年毕业学生团员团组织关系转接工作。</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二</w:t>
      </w:r>
      <w:r>
        <w:rPr>
          <w:rFonts w:asciiTheme="minorEastAsia" w:hAnsiTheme="minorEastAsia" w:hint="eastAsia"/>
          <w:sz w:val="28"/>
          <w:szCs w:val="28"/>
        </w:rPr>
        <w:t>)</w:t>
      </w:r>
      <w:r>
        <w:rPr>
          <w:rFonts w:asciiTheme="minorEastAsia" w:hAnsiTheme="minorEastAsia" w:hint="eastAsia"/>
          <w:sz w:val="28"/>
          <w:szCs w:val="28"/>
        </w:rPr>
        <w:t>毕业标注</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月</w:t>
      </w:r>
      <w:r>
        <w:rPr>
          <w:rFonts w:asciiTheme="minorEastAsia" w:hAnsiTheme="minorEastAsia" w:hint="eastAsia"/>
          <w:sz w:val="28"/>
          <w:szCs w:val="28"/>
        </w:rPr>
        <w:t>15</w:t>
      </w:r>
      <w:r>
        <w:rPr>
          <w:rFonts w:asciiTheme="minorEastAsia" w:hAnsiTheme="minorEastAsia" w:hint="eastAsia"/>
          <w:sz w:val="28"/>
          <w:szCs w:val="28"/>
        </w:rPr>
        <w:t>日前，</w:t>
      </w:r>
      <w:r>
        <w:rPr>
          <w:rFonts w:asciiTheme="minorEastAsia" w:hAnsiTheme="minorEastAsia" w:hint="eastAsia"/>
          <w:sz w:val="28"/>
          <w:szCs w:val="28"/>
        </w:rPr>
        <w:t>100%</w:t>
      </w:r>
      <w:r>
        <w:rPr>
          <w:rFonts w:asciiTheme="minorEastAsia" w:hAnsiTheme="minorEastAsia" w:hint="eastAsia"/>
          <w:sz w:val="28"/>
          <w:szCs w:val="28"/>
        </w:rPr>
        <w:t>完成所有</w:t>
      </w:r>
      <w:r>
        <w:rPr>
          <w:rFonts w:asciiTheme="minorEastAsia" w:hAnsiTheme="minorEastAsia" w:hint="eastAsia"/>
          <w:sz w:val="28"/>
          <w:szCs w:val="28"/>
        </w:rPr>
        <w:t>2020</w:t>
      </w:r>
      <w:r>
        <w:rPr>
          <w:rFonts w:asciiTheme="minorEastAsia" w:hAnsiTheme="minorEastAsia" w:hint="eastAsia"/>
          <w:sz w:val="28"/>
          <w:szCs w:val="28"/>
        </w:rPr>
        <w:t>年毕业团支部的毕业标注工作。全体学生团员</w:t>
      </w:r>
      <w:r>
        <w:rPr>
          <w:rFonts w:asciiTheme="minorEastAsia" w:hAnsiTheme="minorEastAsia" w:hint="eastAsia"/>
          <w:sz w:val="28"/>
          <w:szCs w:val="28"/>
        </w:rPr>
        <w:t>都于</w:t>
      </w:r>
      <w:r>
        <w:rPr>
          <w:rFonts w:asciiTheme="minorEastAsia" w:hAnsiTheme="minorEastAsia" w:hint="eastAsia"/>
          <w:sz w:val="28"/>
          <w:szCs w:val="28"/>
        </w:rPr>
        <w:t>2020</w:t>
      </w:r>
      <w:r>
        <w:rPr>
          <w:rFonts w:asciiTheme="minorEastAsia" w:hAnsiTheme="minorEastAsia" w:hint="eastAsia"/>
          <w:sz w:val="28"/>
          <w:szCs w:val="28"/>
        </w:rPr>
        <w:t>年毕业的团支部，毕业年份直接标注为“</w:t>
      </w:r>
      <w:r>
        <w:rPr>
          <w:rFonts w:asciiTheme="minorEastAsia" w:hAnsiTheme="minorEastAsia" w:hint="eastAsia"/>
          <w:sz w:val="28"/>
          <w:szCs w:val="28"/>
        </w:rPr>
        <w:t>2020</w:t>
      </w:r>
      <w:r>
        <w:rPr>
          <w:rFonts w:asciiTheme="minorEastAsia" w:hAnsiTheme="minorEastAsia" w:hint="eastAsia"/>
          <w:sz w:val="28"/>
          <w:szCs w:val="28"/>
        </w:rPr>
        <w:lastRenderedPageBreak/>
        <w:t>年”；仅部分学生团员于</w:t>
      </w:r>
      <w:r>
        <w:rPr>
          <w:rFonts w:asciiTheme="minorEastAsia" w:hAnsiTheme="minorEastAsia" w:hint="eastAsia"/>
          <w:sz w:val="28"/>
          <w:szCs w:val="28"/>
        </w:rPr>
        <w:t>2020</w:t>
      </w:r>
      <w:r>
        <w:rPr>
          <w:rFonts w:asciiTheme="minorEastAsia" w:hAnsiTheme="minorEastAsia" w:hint="eastAsia"/>
          <w:sz w:val="28"/>
          <w:szCs w:val="28"/>
        </w:rPr>
        <w:t>年毕业的团支部，则标注为“毕业年份不统一”，再单独标注该团支部中的</w:t>
      </w:r>
      <w:r>
        <w:rPr>
          <w:rFonts w:asciiTheme="minorEastAsia" w:hAnsiTheme="minorEastAsia" w:hint="eastAsia"/>
          <w:sz w:val="28"/>
          <w:szCs w:val="28"/>
        </w:rPr>
        <w:t>2020</w:t>
      </w:r>
      <w:r>
        <w:rPr>
          <w:rFonts w:asciiTheme="minorEastAsia" w:hAnsiTheme="minorEastAsia" w:hint="eastAsia"/>
          <w:sz w:val="28"/>
          <w:szCs w:val="28"/>
        </w:rPr>
        <w:t>年毕业学生团员。</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三</w:t>
      </w:r>
      <w:r>
        <w:rPr>
          <w:rFonts w:asciiTheme="minorEastAsia" w:hAnsiTheme="minorEastAsia" w:hint="eastAsia"/>
          <w:sz w:val="28"/>
          <w:szCs w:val="28"/>
        </w:rPr>
        <w:t>)</w:t>
      </w:r>
      <w:r>
        <w:rPr>
          <w:rFonts w:asciiTheme="minorEastAsia" w:hAnsiTheme="minorEastAsia" w:hint="eastAsia"/>
          <w:sz w:val="28"/>
          <w:szCs w:val="28"/>
        </w:rPr>
        <w:t>转接申请</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以各学院团委为责任主体，</w:t>
      </w:r>
      <w:r>
        <w:rPr>
          <w:rFonts w:asciiTheme="minorEastAsia" w:hAnsiTheme="minorEastAsia" w:hint="eastAsia"/>
          <w:sz w:val="28"/>
          <w:szCs w:val="28"/>
        </w:rPr>
        <w:t>6</w:t>
      </w:r>
      <w:r>
        <w:rPr>
          <w:rFonts w:asciiTheme="minorEastAsia" w:hAnsiTheme="minorEastAsia" w:hint="eastAsia"/>
          <w:sz w:val="28"/>
          <w:szCs w:val="28"/>
        </w:rPr>
        <w:t>月</w:t>
      </w:r>
      <w:r>
        <w:rPr>
          <w:rFonts w:asciiTheme="minorEastAsia" w:hAnsiTheme="minorEastAsia" w:hint="eastAsia"/>
          <w:sz w:val="28"/>
          <w:szCs w:val="28"/>
        </w:rPr>
        <w:t>23</w:t>
      </w:r>
      <w:r>
        <w:rPr>
          <w:rFonts w:asciiTheme="minorEastAsia" w:hAnsiTheme="minorEastAsia" w:hint="eastAsia"/>
          <w:sz w:val="28"/>
          <w:szCs w:val="28"/>
        </w:rPr>
        <w:t>日前，全部“非升学”毕业学生团员</w:t>
      </w:r>
      <w:r>
        <w:rPr>
          <w:rFonts w:asciiTheme="minorEastAsia" w:hAnsiTheme="minorEastAsia" w:hint="eastAsia"/>
          <w:sz w:val="28"/>
          <w:szCs w:val="28"/>
        </w:rPr>
        <w:t>100%</w:t>
      </w:r>
      <w:r>
        <w:rPr>
          <w:rFonts w:asciiTheme="minorEastAsia" w:hAnsiTheme="minorEastAsia" w:hint="eastAsia"/>
          <w:sz w:val="28"/>
          <w:szCs w:val="28"/>
        </w:rPr>
        <w:t>发起团组织关系转接申请；</w:t>
      </w:r>
      <w:r>
        <w:rPr>
          <w:rFonts w:asciiTheme="minorEastAsia" w:hAnsiTheme="minorEastAsia" w:hint="eastAsia"/>
          <w:sz w:val="28"/>
          <w:szCs w:val="28"/>
        </w:rPr>
        <w:t>9</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日至</w:t>
      </w:r>
      <w:r>
        <w:rPr>
          <w:rFonts w:asciiTheme="minorEastAsia" w:hAnsiTheme="minorEastAsia" w:hint="eastAsia"/>
          <w:sz w:val="28"/>
          <w:szCs w:val="28"/>
        </w:rPr>
        <w:t>9</w:t>
      </w:r>
      <w:r>
        <w:rPr>
          <w:rFonts w:asciiTheme="minorEastAsia" w:hAnsiTheme="minorEastAsia" w:hint="eastAsia"/>
          <w:sz w:val="28"/>
          <w:szCs w:val="28"/>
        </w:rPr>
        <w:t>月</w:t>
      </w:r>
      <w:r>
        <w:rPr>
          <w:rFonts w:asciiTheme="minorEastAsia" w:hAnsiTheme="minorEastAsia" w:hint="eastAsia"/>
          <w:sz w:val="28"/>
          <w:szCs w:val="28"/>
        </w:rPr>
        <w:t>30</w:t>
      </w:r>
      <w:r>
        <w:rPr>
          <w:rFonts w:asciiTheme="minorEastAsia" w:hAnsiTheme="minorEastAsia" w:hint="eastAsia"/>
          <w:sz w:val="28"/>
          <w:szCs w:val="28"/>
        </w:rPr>
        <w:t>日，全部“升学”毕业学生团员</w:t>
      </w:r>
      <w:r>
        <w:rPr>
          <w:rFonts w:asciiTheme="minorEastAsia" w:hAnsiTheme="minorEastAsia" w:hint="eastAsia"/>
          <w:sz w:val="28"/>
          <w:szCs w:val="28"/>
        </w:rPr>
        <w:t>100%</w:t>
      </w:r>
      <w:r>
        <w:rPr>
          <w:rFonts w:asciiTheme="minorEastAsia" w:hAnsiTheme="minorEastAsia" w:hint="eastAsia"/>
          <w:sz w:val="28"/>
          <w:szCs w:val="28"/>
        </w:rPr>
        <w:t>发起团组织关系转接申请。</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四</w:t>
      </w:r>
      <w:r>
        <w:rPr>
          <w:rFonts w:asciiTheme="minorEastAsia" w:hAnsiTheme="minorEastAsia" w:hint="eastAsia"/>
          <w:sz w:val="28"/>
          <w:szCs w:val="28"/>
        </w:rPr>
        <w:t>)</w:t>
      </w:r>
      <w:r>
        <w:rPr>
          <w:rFonts w:asciiTheme="minorEastAsia" w:hAnsiTheme="minorEastAsia" w:hint="eastAsia"/>
          <w:sz w:val="28"/>
          <w:szCs w:val="28"/>
        </w:rPr>
        <w:t>审核接收</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9</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日起，转入团组织开始审核接收所有</w:t>
      </w:r>
      <w:r>
        <w:rPr>
          <w:rFonts w:asciiTheme="minorEastAsia" w:hAnsiTheme="minorEastAsia" w:hint="eastAsia"/>
          <w:sz w:val="28"/>
          <w:szCs w:val="28"/>
        </w:rPr>
        <w:t>2020</w:t>
      </w:r>
      <w:r>
        <w:rPr>
          <w:rFonts w:asciiTheme="minorEastAsia" w:hAnsiTheme="minorEastAsia" w:hint="eastAsia"/>
          <w:sz w:val="28"/>
          <w:szCs w:val="28"/>
        </w:rPr>
        <w:t>年“升学”和“非升学”的毕业学生团员团组织关系转接申请，在此之前不做强制性处理，接收方可根据实际情况进行审核。</w:t>
      </w:r>
      <w:r>
        <w:rPr>
          <w:rFonts w:asciiTheme="minorEastAsia" w:hAnsiTheme="minorEastAsia" w:hint="eastAsia"/>
          <w:sz w:val="28"/>
          <w:szCs w:val="28"/>
        </w:rPr>
        <w:t>9</w:t>
      </w:r>
      <w:r>
        <w:rPr>
          <w:rFonts w:asciiTheme="minorEastAsia" w:hAnsiTheme="minorEastAsia" w:hint="eastAsia"/>
          <w:sz w:val="28"/>
          <w:szCs w:val="28"/>
        </w:rPr>
        <w:t>月</w:t>
      </w:r>
      <w:r>
        <w:rPr>
          <w:rFonts w:asciiTheme="minorEastAsia" w:hAnsiTheme="minorEastAsia" w:hint="eastAsia"/>
          <w:sz w:val="28"/>
          <w:szCs w:val="28"/>
        </w:rPr>
        <w:t>30</w:t>
      </w:r>
      <w:r>
        <w:rPr>
          <w:rFonts w:asciiTheme="minorEastAsia" w:hAnsiTheme="minorEastAsia" w:hint="eastAsia"/>
          <w:sz w:val="28"/>
          <w:szCs w:val="28"/>
        </w:rPr>
        <w:t>日前，完成所有“升学”学生团员团组织关系转接；</w:t>
      </w:r>
      <w:r>
        <w:rPr>
          <w:rFonts w:asciiTheme="minorEastAsia" w:hAnsiTheme="minorEastAsia" w:hint="eastAsia"/>
          <w:sz w:val="28"/>
          <w:szCs w:val="28"/>
        </w:rPr>
        <w:t>10</w:t>
      </w:r>
      <w:r>
        <w:rPr>
          <w:rFonts w:asciiTheme="minorEastAsia" w:hAnsiTheme="minorEastAsia" w:hint="eastAsia"/>
          <w:sz w:val="28"/>
          <w:szCs w:val="28"/>
        </w:rPr>
        <w:t>月</w:t>
      </w:r>
      <w:r>
        <w:rPr>
          <w:rFonts w:asciiTheme="minorEastAsia" w:hAnsiTheme="minorEastAsia" w:hint="eastAsia"/>
          <w:sz w:val="28"/>
          <w:szCs w:val="28"/>
        </w:rPr>
        <w:t>31</w:t>
      </w:r>
      <w:r>
        <w:rPr>
          <w:rFonts w:asciiTheme="minorEastAsia" w:hAnsiTheme="minorEastAsia" w:hint="eastAsia"/>
          <w:sz w:val="28"/>
          <w:szCs w:val="28"/>
        </w:rPr>
        <w:t>日前</w:t>
      </w:r>
      <w:r>
        <w:rPr>
          <w:rFonts w:asciiTheme="minorEastAsia" w:hAnsiTheme="minorEastAsia" w:hint="eastAsia"/>
          <w:sz w:val="28"/>
          <w:szCs w:val="28"/>
        </w:rPr>
        <w:t>,</w:t>
      </w:r>
      <w:r>
        <w:rPr>
          <w:rFonts w:asciiTheme="minorEastAsia" w:hAnsiTheme="minorEastAsia" w:hint="eastAsia"/>
          <w:sz w:val="28"/>
          <w:szCs w:val="28"/>
        </w:rPr>
        <w:t>基本完成毕业学生团员团组织关系转接工作。</w:t>
      </w:r>
    </w:p>
    <w:p w:rsidR="003B3D89" w:rsidRPr="00802ECC" w:rsidRDefault="00802ECC" w:rsidP="00802ECC">
      <w:pPr>
        <w:rPr>
          <w:rFonts w:asciiTheme="minorEastAsia" w:hAnsiTheme="minorEastAsia"/>
          <w:b/>
          <w:sz w:val="28"/>
          <w:szCs w:val="28"/>
        </w:rPr>
      </w:pPr>
      <w:r>
        <w:rPr>
          <w:rFonts w:asciiTheme="minorEastAsia" w:hAnsiTheme="minorEastAsia" w:hint="eastAsia"/>
          <w:b/>
          <w:sz w:val="28"/>
          <w:szCs w:val="28"/>
        </w:rPr>
        <w:t>三、</w:t>
      </w:r>
      <w:r w:rsidRPr="00802ECC">
        <w:rPr>
          <w:rFonts w:asciiTheme="minorEastAsia" w:hAnsiTheme="minorEastAsia" w:hint="eastAsia"/>
          <w:b/>
          <w:sz w:val="28"/>
          <w:szCs w:val="28"/>
        </w:rPr>
        <w:t>转接指引</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转入团组织按照所属地区，分为“京内”和“京外”两类，所有转接申请均可由毕业学生团员本人或所在团支部发起。</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w:t>
      </w:r>
      <w:r>
        <w:rPr>
          <w:rFonts w:asciiTheme="minorEastAsia" w:hAnsiTheme="minorEastAsia" w:hint="eastAsia"/>
          <w:sz w:val="28"/>
          <w:szCs w:val="28"/>
        </w:rPr>
        <w:t>已落实工作单位</w:t>
      </w:r>
      <w:r>
        <w:rPr>
          <w:rFonts w:asciiTheme="minorEastAsia" w:hAnsiTheme="minorEastAsia" w:hint="eastAsia"/>
          <w:sz w:val="28"/>
          <w:szCs w:val="28"/>
        </w:rPr>
        <w:t>(</w:t>
      </w:r>
      <w:r>
        <w:rPr>
          <w:rFonts w:asciiTheme="minorEastAsia" w:hAnsiTheme="minorEastAsia" w:hint="eastAsia"/>
          <w:sz w:val="28"/>
          <w:szCs w:val="28"/>
        </w:rPr>
        <w:t>含自主创业</w:t>
      </w:r>
      <w:r>
        <w:rPr>
          <w:rFonts w:asciiTheme="minorEastAsia" w:hAnsiTheme="minorEastAsia" w:hint="eastAsia"/>
          <w:sz w:val="28"/>
          <w:szCs w:val="28"/>
        </w:rPr>
        <w:t>)</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优先将团组织关系转接至工作单位团组织；</w:t>
      </w:r>
      <w:proofErr w:type="gramStart"/>
      <w:r>
        <w:rPr>
          <w:rFonts w:asciiTheme="minorEastAsia" w:hAnsiTheme="minorEastAsia" w:hint="eastAsia"/>
          <w:sz w:val="28"/>
          <w:szCs w:val="28"/>
        </w:rPr>
        <w:t>若工</w:t>
      </w:r>
      <w:proofErr w:type="gramEnd"/>
      <w:r>
        <w:rPr>
          <w:rFonts w:asciiTheme="minorEastAsia" w:hAnsiTheme="minorEastAsia" w:hint="eastAsia"/>
          <w:sz w:val="28"/>
          <w:szCs w:val="28"/>
        </w:rPr>
        <w:t>作单位尚未建立团组织，应转接至工作单位所在地的乡镇</w:t>
      </w:r>
      <w:r>
        <w:rPr>
          <w:rFonts w:asciiTheme="minorEastAsia" w:hAnsiTheme="minorEastAsia" w:hint="eastAsia"/>
          <w:sz w:val="28"/>
          <w:szCs w:val="28"/>
        </w:rPr>
        <w:t>街道团组织；若乡镇街道团组织确有接收困难的，则转接至县级团组织建立的“学社衔接临时团支部</w:t>
      </w:r>
      <w:r>
        <w:rPr>
          <w:rFonts w:asciiTheme="minorEastAsia" w:hAnsiTheme="minorEastAsia" w:hint="eastAsia"/>
          <w:sz w:val="28"/>
          <w:szCs w:val="28"/>
        </w:rPr>
        <w:t>(</w:t>
      </w:r>
      <w:r>
        <w:rPr>
          <w:rFonts w:asciiTheme="minorEastAsia" w:hAnsiTheme="minorEastAsia" w:hint="eastAsia"/>
          <w:sz w:val="28"/>
          <w:szCs w:val="28"/>
        </w:rPr>
        <w:t>流动团员支部</w:t>
      </w:r>
      <w:r>
        <w:rPr>
          <w:rFonts w:asciiTheme="minorEastAsia" w:hAnsiTheme="minorEastAsia" w:hint="eastAsia"/>
          <w:sz w:val="28"/>
          <w:szCs w:val="28"/>
        </w:rPr>
        <w:t>)</w:t>
      </w:r>
      <w:r>
        <w:rPr>
          <w:rFonts w:asciiTheme="minorEastAsia" w:hAnsiTheme="minorEastAsia" w:hint="eastAsia"/>
          <w:sz w:val="28"/>
          <w:szCs w:val="28"/>
        </w:rPr>
        <w:t>”。</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二</w:t>
      </w:r>
      <w:r>
        <w:rPr>
          <w:rFonts w:asciiTheme="minorEastAsia" w:hAnsiTheme="minorEastAsia" w:hint="eastAsia"/>
          <w:sz w:val="28"/>
          <w:szCs w:val="28"/>
        </w:rPr>
        <w:t>)</w:t>
      </w:r>
      <w:r>
        <w:rPr>
          <w:rFonts w:asciiTheme="minorEastAsia" w:hAnsiTheme="minorEastAsia" w:hint="eastAsia"/>
          <w:sz w:val="28"/>
          <w:szCs w:val="28"/>
        </w:rPr>
        <w:t>升学</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由学校团组织于新生入学一个月内，在“北京共青团”系统上创</w:t>
      </w:r>
      <w:r>
        <w:rPr>
          <w:rFonts w:asciiTheme="minorEastAsia" w:hAnsiTheme="minorEastAsia" w:hint="eastAsia"/>
          <w:sz w:val="28"/>
          <w:szCs w:val="28"/>
        </w:rPr>
        <w:lastRenderedPageBreak/>
        <w:t>建新生所属团组织，并及时审核接收新入学的学生团员团组织关系转接申请。原就读学校团组织不得将已升学的毕业学生团员团组织关系转接至户籍所在地、生源地或本人、父母居住地的乡镇街道团组织。</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三</w:t>
      </w:r>
      <w:r>
        <w:rPr>
          <w:rFonts w:asciiTheme="minorEastAsia" w:hAnsiTheme="minorEastAsia" w:hint="eastAsia"/>
          <w:sz w:val="28"/>
          <w:szCs w:val="28"/>
        </w:rPr>
        <w:t>)</w:t>
      </w:r>
      <w:r>
        <w:rPr>
          <w:rFonts w:asciiTheme="minorEastAsia" w:hAnsiTheme="minorEastAsia" w:hint="eastAsia"/>
          <w:sz w:val="28"/>
          <w:szCs w:val="28"/>
        </w:rPr>
        <w:t>参军入伍</w:t>
      </w:r>
      <w:r>
        <w:rPr>
          <w:rFonts w:asciiTheme="minorEastAsia" w:hAnsiTheme="minorEastAsia" w:hint="eastAsia"/>
          <w:sz w:val="28"/>
          <w:szCs w:val="28"/>
        </w:rPr>
        <w:t>(</w:t>
      </w:r>
      <w:r>
        <w:rPr>
          <w:rFonts w:asciiTheme="minorEastAsia" w:hAnsiTheme="minorEastAsia" w:hint="eastAsia"/>
          <w:sz w:val="28"/>
          <w:szCs w:val="28"/>
        </w:rPr>
        <w:t>含涉密单位</w:t>
      </w:r>
      <w:r>
        <w:rPr>
          <w:rFonts w:asciiTheme="minorEastAsia" w:hAnsiTheme="minorEastAsia" w:hint="eastAsia"/>
          <w:sz w:val="28"/>
          <w:szCs w:val="28"/>
        </w:rPr>
        <w:t>)</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只能由毕业学生团员所在团支部发起团组织关系转接申请，且必须确保数据的真实性、准确性，申请发起后系统会自动处理，将其纳入特殊</w:t>
      </w:r>
      <w:r>
        <w:rPr>
          <w:rFonts w:asciiTheme="minorEastAsia" w:hAnsiTheme="minorEastAsia" w:hint="eastAsia"/>
          <w:sz w:val="28"/>
          <w:szCs w:val="28"/>
        </w:rPr>
        <w:t>单位</w:t>
      </w:r>
      <w:proofErr w:type="gramStart"/>
      <w:r>
        <w:rPr>
          <w:rFonts w:asciiTheme="minorEastAsia" w:hAnsiTheme="minorEastAsia" w:hint="eastAsia"/>
          <w:sz w:val="28"/>
          <w:szCs w:val="28"/>
        </w:rPr>
        <w:t>专属库进行</w:t>
      </w:r>
      <w:proofErr w:type="gramEnd"/>
      <w:r>
        <w:rPr>
          <w:rFonts w:asciiTheme="minorEastAsia" w:hAnsiTheme="minorEastAsia" w:hint="eastAsia"/>
          <w:sz w:val="28"/>
          <w:szCs w:val="28"/>
        </w:rPr>
        <w:t>集中管理，无需再行操作。转往涉密单位工作的情况参照此流程办理。</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四</w:t>
      </w:r>
      <w:r>
        <w:rPr>
          <w:rFonts w:asciiTheme="minorEastAsia" w:hAnsiTheme="minorEastAsia" w:hint="eastAsia"/>
          <w:sz w:val="28"/>
          <w:szCs w:val="28"/>
        </w:rPr>
        <w:t>)</w:t>
      </w:r>
      <w:r>
        <w:rPr>
          <w:rFonts w:asciiTheme="minorEastAsia" w:hAnsiTheme="minorEastAsia" w:hint="eastAsia"/>
          <w:sz w:val="28"/>
          <w:szCs w:val="28"/>
        </w:rPr>
        <w:t>离校前尚未落实就业去向</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优先将团组织关系转接至毕业学生团员本人居住地、户籍所在地或生源地的乡镇街道“学社衔接临时团支部</w:t>
      </w:r>
      <w:r>
        <w:rPr>
          <w:rFonts w:asciiTheme="minorEastAsia" w:hAnsiTheme="minorEastAsia" w:hint="eastAsia"/>
          <w:sz w:val="28"/>
          <w:szCs w:val="28"/>
        </w:rPr>
        <w:t>(</w:t>
      </w:r>
      <w:r>
        <w:rPr>
          <w:rFonts w:asciiTheme="minorEastAsia" w:hAnsiTheme="minorEastAsia" w:hint="eastAsia"/>
          <w:sz w:val="28"/>
          <w:szCs w:val="28"/>
        </w:rPr>
        <w:t>流动团员支部</w:t>
      </w:r>
      <w:r>
        <w:rPr>
          <w:rFonts w:asciiTheme="minorEastAsia" w:hAnsiTheme="minorEastAsia" w:hint="eastAsia"/>
          <w:sz w:val="28"/>
          <w:szCs w:val="28"/>
        </w:rPr>
        <w:t>)</w:t>
      </w:r>
      <w:r>
        <w:rPr>
          <w:rFonts w:asciiTheme="minorEastAsia" w:hAnsiTheme="minorEastAsia" w:hint="eastAsia"/>
          <w:sz w:val="28"/>
          <w:szCs w:val="28"/>
        </w:rPr>
        <w:t>”；也可转接至原就读学校校级团组织直辖的“中国共产主义青年团中国</w:t>
      </w:r>
      <w:r>
        <w:rPr>
          <w:rFonts w:asciiTheme="minorEastAsia" w:hAnsiTheme="minorEastAsia"/>
          <w:sz w:val="28"/>
          <w:szCs w:val="28"/>
        </w:rPr>
        <w:t>石油大学（</w:t>
      </w:r>
      <w:r>
        <w:rPr>
          <w:rFonts w:asciiTheme="minorEastAsia" w:hAnsiTheme="minorEastAsia" w:hint="eastAsia"/>
          <w:sz w:val="28"/>
          <w:szCs w:val="28"/>
        </w:rPr>
        <w:t>北京</w:t>
      </w:r>
      <w:r>
        <w:rPr>
          <w:rFonts w:asciiTheme="minorEastAsia" w:hAnsiTheme="minorEastAsia"/>
          <w:sz w:val="28"/>
          <w:szCs w:val="28"/>
        </w:rPr>
        <w:t>）</w:t>
      </w:r>
      <w:r>
        <w:rPr>
          <w:rFonts w:asciiTheme="minorEastAsia" w:hAnsiTheme="minorEastAsia" w:hint="eastAsia"/>
          <w:sz w:val="28"/>
          <w:szCs w:val="28"/>
        </w:rPr>
        <w:t>尚未落实就业去向支部”，保留团组织关系不超过</w:t>
      </w:r>
      <w:r>
        <w:rPr>
          <w:rFonts w:asciiTheme="minorEastAsia" w:hAnsiTheme="minorEastAsia" w:hint="eastAsia"/>
          <w:sz w:val="28"/>
          <w:szCs w:val="28"/>
        </w:rPr>
        <w:t>6</w:t>
      </w:r>
      <w:r>
        <w:rPr>
          <w:rFonts w:asciiTheme="minorEastAsia" w:hAnsiTheme="minorEastAsia" w:hint="eastAsia"/>
          <w:sz w:val="28"/>
          <w:szCs w:val="28"/>
        </w:rPr>
        <w:t>个月，落实就业去向后及时转出。</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五</w:t>
      </w:r>
      <w:r>
        <w:rPr>
          <w:rFonts w:asciiTheme="minorEastAsia" w:hAnsiTheme="minorEastAsia" w:hint="eastAsia"/>
          <w:sz w:val="28"/>
          <w:szCs w:val="28"/>
        </w:rPr>
        <w:t>)</w:t>
      </w:r>
      <w:r>
        <w:rPr>
          <w:rFonts w:asciiTheme="minorEastAsia" w:hAnsiTheme="minorEastAsia" w:hint="eastAsia"/>
          <w:sz w:val="28"/>
          <w:szCs w:val="28"/>
        </w:rPr>
        <w:t>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学习研究</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团组织关系按要求保留在原就读学校，必须于毕业离校出国前向学校提交保留团组织关系的书面申请，说明在境外学习研究的地点、时间期限、境内联系人和联系方式等情况，由校级团组织审批后，统一登记造册备案，并纳入校级团组织直辖的“中国共产主义青年团中国</w:t>
      </w:r>
      <w:r>
        <w:rPr>
          <w:rFonts w:asciiTheme="minorEastAsia" w:hAnsiTheme="minorEastAsia"/>
          <w:sz w:val="28"/>
          <w:szCs w:val="28"/>
        </w:rPr>
        <w:t>石油大学（</w:t>
      </w:r>
      <w:r>
        <w:rPr>
          <w:rFonts w:asciiTheme="minorEastAsia" w:hAnsiTheme="minorEastAsia" w:hint="eastAsia"/>
          <w:sz w:val="28"/>
          <w:szCs w:val="28"/>
        </w:rPr>
        <w:t>北京</w:t>
      </w:r>
      <w:r>
        <w:rPr>
          <w:rFonts w:asciiTheme="minorEastAsia" w:hAnsiTheme="minorEastAsia"/>
          <w:sz w:val="28"/>
          <w:szCs w:val="28"/>
        </w:rPr>
        <w:t>）</w:t>
      </w:r>
      <w:r>
        <w:rPr>
          <w:rFonts w:asciiTheme="minorEastAsia" w:hAnsiTheme="minorEastAsia" w:hint="eastAsia"/>
          <w:sz w:val="28"/>
          <w:szCs w:val="28"/>
        </w:rPr>
        <w:t>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学习研究支部”</w:t>
      </w:r>
      <w:r>
        <w:rPr>
          <w:rFonts w:asciiTheme="minorEastAsia" w:hAnsiTheme="minorEastAsia" w:hint="eastAsia"/>
          <w:sz w:val="28"/>
          <w:szCs w:val="28"/>
        </w:rPr>
        <w:t>(2019</w:t>
      </w:r>
      <w:r>
        <w:rPr>
          <w:rFonts w:asciiTheme="minorEastAsia" w:hAnsiTheme="minorEastAsia" w:hint="eastAsia"/>
          <w:sz w:val="28"/>
          <w:szCs w:val="28"/>
        </w:rPr>
        <w:t>年已建立</w:t>
      </w:r>
      <w:r>
        <w:rPr>
          <w:rFonts w:asciiTheme="minorEastAsia" w:hAnsiTheme="minorEastAsia" w:hint="eastAsia"/>
          <w:sz w:val="28"/>
          <w:szCs w:val="28"/>
        </w:rPr>
        <w:t>)</w:t>
      </w:r>
      <w:r>
        <w:rPr>
          <w:rFonts w:asciiTheme="minorEastAsia" w:hAnsiTheme="minorEastAsia" w:hint="eastAsia"/>
          <w:sz w:val="28"/>
          <w:szCs w:val="28"/>
        </w:rPr>
        <w:t>集中管理。</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六</w:t>
      </w:r>
      <w:r>
        <w:rPr>
          <w:rFonts w:asciiTheme="minorEastAsia" w:hAnsiTheme="minorEastAsia" w:hint="eastAsia"/>
          <w:sz w:val="28"/>
          <w:szCs w:val="28"/>
        </w:rPr>
        <w:t>)</w:t>
      </w:r>
      <w:r>
        <w:rPr>
          <w:rFonts w:asciiTheme="minorEastAsia" w:hAnsiTheme="minorEastAsia" w:hint="eastAsia"/>
          <w:sz w:val="28"/>
          <w:szCs w:val="28"/>
        </w:rPr>
        <w:t>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工作</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lastRenderedPageBreak/>
        <w:t>因公出国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工作的毕业学生团员，在出国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前将其团组织关系转接至派出单位的团组织；因私出国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的毕业学生团员</w:t>
      </w:r>
      <w:r>
        <w:rPr>
          <w:rFonts w:asciiTheme="minorEastAsia" w:hAnsiTheme="minorEastAsia" w:hint="eastAsia"/>
          <w:sz w:val="28"/>
          <w:szCs w:val="28"/>
        </w:rPr>
        <w:t>(</w:t>
      </w:r>
      <w:r>
        <w:rPr>
          <w:rFonts w:asciiTheme="minorEastAsia" w:hAnsiTheme="minorEastAsia" w:hint="eastAsia"/>
          <w:sz w:val="28"/>
          <w:szCs w:val="28"/>
        </w:rPr>
        <w:t>求学除外</w:t>
      </w:r>
      <w:r>
        <w:rPr>
          <w:rFonts w:asciiTheme="minorEastAsia" w:hAnsiTheme="minorEastAsia" w:hint="eastAsia"/>
          <w:sz w:val="28"/>
          <w:szCs w:val="28"/>
        </w:rPr>
        <w:t>)</w:t>
      </w:r>
      <w:r>
        <w:rPr>
          <w:rFonts w:asciiTheme="minorEastAsia" w:hAnsiTheme="minorEastAsia" w:hint="eastAsia"/>
          <w:sz w:val="28"/>
          <w:szCs w:val="28"/>
        </w:rPr>
        <w:t>，在出国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前将其团组织关系转接至户籍所在地或本人、</w:t>
      </w:r>
      <w:r>
        <w:rPr>
          <w:rFonts w:asciiTheme="minorEastAsia" w:hAnsiTheme="minorEastAsia" w:hint="eastAsia"/>
          <w:sz w:val="28"/>
          <w:szCs w:val="28"/>
        </w:rPr>
        <w:t>父母居住地的乡镇街道团组织。</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七</w:t>
      </w:r>
      <w:r>
        <w:rPr>
          <w:rFonts w:asciiTheme="minorEastAsia" w:hAnsiTheme="minorEastAsia" w:hint="eastAsia"/>
          <w:sz w:val="28"/>
          <w:szCs w:val="28"/>
        </w:rPr>
        <w:t>)</w:t>
      </w:r>
      <w:r>
        <w:rPr>
          <w:rFonts w:asciiTheme="minorEastAsia" w:hAnsiTheme="minorEastAsia" w:hint="eastAsia"/>
          <w:sz w:val="28"/>
          <w:szCs w:val="28"/>
        </w:rPr>
        <w:t>延迟毕业</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按照学校学籍异动相关规定，应转接至毕业时间为延迟后毕业年份的团支部，根据实际毕业情况进行后续处理，并完成转移原因为“系统内部转移</w:t>
      </w:r>
      <w:r>
        <w:rPr>
          <w:rFonts w:asciiTheme="minorEastAsia" w:hAnsiTheme="minorEastAsia" w:hint="eastAsia"/>
          <w:sz w:val="28"/>
          <w:szCs w:val="28"/>
        </w:rPr>
        <w:t>-</w:t>
      </w:r>
      <w:r>
        <w:rPr>
          <w:rFonts w:asciiTheme="minorEastAsia" w:hAnsiTheme="minorEastAsia" w:hint="eastAsia"/>
          <w:sz w:val="28"/>
          <w:szCs w:val="28"/>
        </w:rPr>
        <w:t>延迟毕业”的转移操作。</w:t>
      </w:r>
    </w:p>
    <w:p w:rsidR="003B3D89" w:rsidRPr="00802ECC" w:rsidRDefault="00802ECC" w:rsidP="00802ECC">
      <w:pPr>
        <w:rPr>
          <w:rFonts w:asciiTheme="minorEastAsia" w:hAnsiTheme="minorEastAsia"/>
          <w:b/>
          <w:sz w:val="28"/>
          <w:szCs w:val="28"/>
        </w:rPr>
      </w:pPr>
      <w:r>
        <w:rPr>
          <w:rFonts w:asciiTheme="minorEastAsia" w:hAnsiTheme="minorEastAsia" w:hint="eastAsia"/>
          <w:b/>
          <w:sz w:val="28"/>
          <w:szCs w:val="28"/>
        </w:rPr>
        <w:t>四、</w:t>
      </w:r>
      <w:r w:rsidRPr="00802ECC">
        <w:rPr>
          <w:rFonts w:asciiTheme="minorEastAsia" w:hAnsiTheme="minorEastAsia" w:hint="eastAsia"/>
          <w:b/>
          <w:sz w:val="28"/>
          <w:szCs w:val="28"/>
        </w:rPr>
        <w:t>工作要求</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proofErr w:type="gramStart"/>
      <w:r>
        <w:rPr>
          <w:rFonts w:asciiTheme="minorEastAsia" w:hAnsiTheme="minorEastAsia" w:hint="eastAsia"/>
          <w:sz w:val="28"/>
          <w:szCs w:val="28"/>
        </w:rPr>
        <w:t>一</w:t>
      </w:r>
      <w:proofErr w:type="gramEnd"/>
      <w:r>
        <w:rPr>
          <w:rFonts w:asciiTheme="minorEastAsia" w:hAnsiTheme="minorEastAsia" w:hint="eastAsia"/>
          <w:sz w:val="28"/>
          <w:szCs w:val="28"/>
        </w:rPr>
        <w:t>)</w:t>
      </w:r>
      <w:r>
        <w:rPr>
          <w:rFonts w:asciiTheme="minorEastAsia" w:hAnsiTheme="minorEastAsia" w:hint="eastAsia"/>
          <w:sz w:val="28"/>
          <w:szCs w:val="28"/>
        </w:rPr>
        <w:t>构建精准联系服务体系</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严格压实各级团组织主体责任，团干部应主动担负起联系与服务毕业学生团员的具体责任，在学懂弄通的基础上，按照“分包到人、精准对接、负责到底、转出脱钩”的原则构建精准联系服务体系，</w:t>
      </w:r>
      <w:proofErr w:type="gramStart"/>
      <w:r>
        <w:rPr>
          <w:rFonts w:asciiTheme="minorEastAsia" w:hAnsiTheme="minorEastAsia" w:hint="eastAsia"/>
          <w:sz w:val="28"/>
          <w:szCs w:val="28"/>
        </w:rPr>
        <w:t>每个非毕业</w:t>
      </w:r>
      <w:proofErr w:type="gramEnd"/>
      <w:r>
        <w:rPr>
          <w:rFonts w:asciiTheme="minorEastAsia" w:hAnsiTheme="minorEastAsia" w:hint="eastAsia"/>
          <w:sz w:val="28"/>
          <w:szCs w:val="28"/>
        </w:rPr>
        <w:t>年级团干部按比例定点联系一定数量的毕业学生团员，对团组织关系转接工作提供精准到人的服务、</w:t>
      </w:r>
      <w:r>
        <w:rPr>
          <w:rFonts w:asciiTheme="minorEastAsia" w:hAnsiTheme="minorEastAsia" w:hint="eastAsia"/>
          <w:sz w:val="28"/>
          <w:szCs w:val="28"/>
        </w:rPr>
        <w:t>指导与督促。</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二</w:t>
      </w:r>
      <w:r>
        <w:rPr>
          <w:rFonts w:asciiTheme="minorEastAsia" w:hAnsiTheme="minorEastAsia" w:hint="eastAsia"/>
          <w:sz w:val="28"/>
          <w:szCs w:val="28"/>
        </w:rPr>
        <w:t>)</w:t>
      </w:r>
      <w:r>
        <w:rPr>
          <w:rFonts w:asciiTheme="minorEastAsia" w:hAnsiTheme="minorEastAsia" w:hint="eastAsia"/>
          <w:sz w:val="28"/>
          <w:szCs w:val="28"/>
        </w:rPr>
        <w:t>纳入学校毕业流转系统</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将发起团组织关系转接申请纳入学校毕业流转系统</w:t>
      </w:r>
      <w:r>
        <w:rPr>
          <w:rFonts w:asciiTheme="minorEastAsia" w:hAnsiTheme="minorEastAsia" w:hint="eastAsia"/>
          <w:sz w:val="28"/>
          <w:szCs w:val="28"/>
        </w:rPr>
        <w:t>(</w:t>
      </w:r>
      <w:r>
        <w:rPr>
          <w:rFonts w:asciiTheme="minorEastAsia" w:hAnsiTheme="minorEastAsia" w:hint="eastAsia"/>
          <w:sz w:val="28"/>
          <w:szCs w:val="28"/>
        </w:rPr>
        <w:t>单</w:t>
      </w:r>
      <w:r>
        <w:rPr>
          <w:rFonts w:asciiTheme="minorEastAsia" w:hAnsiTheme="minorEastAsia" w:hint="eastAsia"/>
          <w:sz w:val="28"/>
          <w:szCs w:val="28"/>
        </w:rPr>
        <w:t>),</w:t>
      </w:r>
      <w:r>
        <w:rPr>
          <w:rFonts w:asciiTheme="minorEastAsia" w:hAnsiTheme="minorEastAsia" w:hint="eastAsia"/>
          <w:sz w:val="28"/>
          <w:szCs w:val="28"/>
        </w:rPr>
        <w:t>提高毕业学生团员重视程度，督促学生团员于毕业前全部发起团组织关系转接申请。</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三</w:t>
      </w:r>
      <w:r>
        <w:rPr>
          <w:rFonts w:asciiTheme="minorEastAsia" w:hAnsiTheme="minorEastAsia" w:hint="eastAsia"/>
          <w:sz w:val="28"/>
          <w:szCs w:val="28"/>
        </w:rPr>
        <w:t>)</w:t>
      </w:r>
      <w:r>
        <w:rPr>
          <w:rFonts w:asciiTheme="minorEastAsia" w:hAnsiTheme="minorEastAsia" w:hint="eastAsia"/>
          <w:sz w:val="28"/>
          <w:szCs w:val="28"/>
        </w:rPr>
        <w:t>提供转接指导服务</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在符合疫情防控要求情况下，应统筹调度各级团组织的团干部，集中开展现场指导服务，在合适的时间段内，定时定点、轮班轮值提</w:t>
      </w:r>
      <w:r>
        <w:rPr>
          <w:rFonts w:asciiTheme="minorEastAsia" w:hAnsiTheme="minorEastAsia" w:hint="eastAsia"/>
          <w:sz w:val="28"/>
          <w:szCs w:val="28"/>
        </w:rPr>
        <w:lastRenderedPageBreak/>
        <w:t>供针对团组织关系转接的咨询指导、帮忙发起等服务。</w:t>
      </w:r>
    </w:p>
    <w:p w:rsidR="003B3D89" w:rsidRDefault="00802ECC" w:rsidP="00802ECC">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四</w:t>
      </w:r>
      <w:r>
        <w:rPr>
          <w:rFonts w:asciiTheme="minorEastAsia" w:hAnsiTheme="minorEastAsia" w:hint="eastAsia"/>
          <w:sz w:val="28"/>
          <w:szCs w:val="28"/>
        </w:rPr>
        <w:t>)</w:t>
      </w:r>
      <w:r>
        <w:rPr>
          <w:rFonts w:asciiTheme="minorEastAsia" w:hAnsiTheme="minorEastAsia" w:hint="eastAsia"/>
          <w:sz w:val="28"/>
          <w:szCs w:val="28"/>
        </w:rPr>
        <w:t>统筹线下工作</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根据当前疫情防控工作的实际情况，各级团组织应按照“线上不能代替线下”的原则统筹好毕业学生团员团组织关系转接的线下工作，可先行完成线</w:t>
      </w:r>
      <w:r>
        <w:rPr>
          <w:rFonts w:asciiTheme="minorEastAsia" w:hAnsiTheme="minorEastAsia" w:hint="eastAsia"/>
          <w:sz w:val="28"/>
          <w:szCs w:val="28"/>
        </w:rPr>
        <w:t>上手续，待符合疫情防控要求和有条件开展线下工作后，恢复和补办线下手续。</w:t>
      </w:r>
    </w:p>
    <w:p w:rsidR="003B3D89" w:rsidRDefault="003B3D89">
      <w:pPr>
        <w:ind w:firstLineChars="200" w:firstLine="560"/>
        <w:rPr>
          <w:rFonts w:asciiTheme="minorEastAsia" w:hAnsiTheme="minorEastAsia"/>
          <w:sz w:val="28"/>
          <w:szCs w:val="28"/>
        </w:rPr>
      </w:pP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联系人</w:t>
      </w:r>
      <w:r>
        <w:rPr>
          <w:rFonts w:asciiTheme="minorEastAsia" w:hAnsiTheme="minorEastAsia" w:hint="eastAsia"/>
          <w:sz w:val="28"/>
          <w:szCs w:val="28"/>
        </w:rPr>
        <w:t>:</w:t>
      </w:r>
      <w:r>
        <w:rPr>
          <w:rFonts w:asciiTheme="minorEastAsia" w:hAnsiTheme="minorEastAsia" w:hint="eastAsia"/>
          <w:sz w:val="28"/>
          <w:szCs w:val="28"/>
        </w:rPr>
        <w:t>王茹、</w:t>
      </w:r>
      <w:r>
        <w:rPr>
          <w:rFonts w:asciiTheme="minorEastAsia" w:hAnsiTheme="minorEastAsia"/>
          <w:sz w:val="28"/>
          <w:szCs w:val="28"/>
        </w:rPr>
        <w:t>赵凯歌</w:t>
      </w:r>
    </w:p>
    <w:p w:rsidR="003B3D89" w:rsidRDefault="00802ECC">
      <w:pPr>
        <w:ind w:firstLineChars="200" w:firstLine="560"/>
        <w:rPr>
          <w:rFonts w:asciiTheme="minorEastAsia" w:hAnsiTheme="minorEastAsia"/>
          <w:sz w:val="28"/>
          <w:szCs w:val="28"/>
        </w:rPr>
      </w:pPr>
      <w:r>
        <w:rPr>
          <w:rFonts w:asciiTheme="minorEastAsia" w:hAnsiTheme="minorEastAsia" w:hint="eastAsia"/>
          <w:sz w:val="28"/>
          <w:szCs w:val="28"/>
        </w:rPr>
        <w:t>联系电话</w:t>
      </w:r>
      <w:r>
        <w:rPr>
          <w:rFonts w:asciiTheme="minorEastAsia" w:hAnsiTheme="minorEastAsia" w:hint="eastAsia"/>
          <w:sz w:val="28"/>
          <w:szCs w:val="28"/>
        </w:rPr>
        <w:t>:</w:t>
      </w:r>
      <w:r>
        <w:rPr>
          <w:rFonts w:asciiTheme="minorEastAsia" w:hAnsiTheme="minorEastAsia"/>
          <w:sz w:val="28"/>
          <w:szCs w:val="28"/>
        </w:rPr>
        <w:t>89739101</w:t>
      </w:r>
      <w:proofErr w:type="gramStart"/>
      <w:r>
        <w:rPr>
          <w:rFonts w:asciiTheme="minorEastAsia" w:hAnsiTheme="minorEastAsia" w:hint="eastAsia"/>
          <w:sz w:val="28"/>
          <w:szCs w:val="28"/>
        </w:rPr>
        <w:t>,15010086268</w:t>
      </w:r>
      <w:proofErr w:type="gramEnd"/>
    </w:p>
    <w:p w:rsidR="003B3D89" w:rsidRDefault="003B3D89">
      <w:pPr>
        <w:rPr>
          <w:rFonts w:asciiTheme="minorEastAsia" w:hAnsiTheme="minorEastAsia"/>
          <w:sz w:val="28"/>
          <w:szCs w:val="28"/>
        </w:rPr>
      </w:pPr>
    </w:p>
    <w:p w:rsidR="003B3D89" w:rsidRDefault="003B3D89">
      <w:pPr>
        <w:rPr>
          <w:rFonts w:asciiTheme="minorEastAsia" w:hAnsiTheme="minorEastAsia"/>
          <w:sz w:val="28"/>
          <w:szCs w:val="28"/>
        </w:rPr>
      </w:pPr>
    </w:p>
    <w:p w:rsidR="003B3D89" w:rsidRDefault="00802ECC">
      <w:pPr>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1:</w:t>
      </w:r>
      <w:proofErr w:type="gramStart"/>
      <w:r>
        <w:rPr>
          <w:rFonts w:asciiTheme="minorEastAsia" w:hAnsiTheme="minorEastAsia" w:hint="eastAsia"/>
          <w:sz w:val="28"/>
          <w:szCs w:val="28"/>
        </w:rPr>
        <w:t>团关系</w:t>
      </w:r>
      <w:proofErr w:type="gramEnd"/>
      <w:r>
        <w:rPr>
          <w:rFonts w:asciiTheme="minorEastAsia" w:hAnsiTheme="minorEastAsia"/>
          <w:sz w:val="28"/>
          <w:szCs w:val="28"/>
        </w:rPr>
        <w:t>转接线上操作流程图</w:t>
      </w:r>
    </w:p>
    <w:p w:rsidR="003B3D89" w:rsidRDefault="00802ECC">
      <w:pPr>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2:</w:t>
      </w:r>
      <w:r>
        <w:rPr>
          <w:rFonts w:asciiTheme="minorEastAsia" w:hAnsiTheme="minorEastAsia" w:hint="eastAsia"/>
          <w:sz w:val="28"/>
          <w:szCs w:val="28"/>
        </w:rPr>
        <w:t>出国</w:t>
      </w:r>
      <w:r>
        <w:rPr>
          <w:rFonts w:asciiTheme="minorEastAsia" w:hAnsiTheme="minorEastAsia" w:hint="eastAsia"/>
          <w:sz w:val="28"/>
          <w:szCs w:val="28"/>
        </w:rPr>
        <w:t>(</w:t>
      </w:r>
      <w:r>
        <w:rPr>
          <w:rFonts w:asciiTheme="minorEastAsia" w:hAnsiTheme="minorEastAsia" w:hint="eastAsia"/>
          <w:sz w:val="28"/>
          <w:szCs w:val="28"/>
        </w:rPr>
        <w:t>境</w:t>
      </w:r>
      <w:r>
        <w:rPr>
          <w:rFonts w:asciiTheme="minorEastAsia" w:hAnsiTheme="minorEastAsia" w:hint="eastAsia"/>
          <w:sz w:val="28"/>
          <w:szCs w:val="28"/>
        </w:rPr>
        <w:t>)</w:t>
      </w:r>
      <w:r>
        <w:rPr>
          <w:rFonts w:asciiTheme="minorEastAsia" w:hAnsiTheme="minorEastAsia" w:hint="eastAsia"/>
          <w:sz w:val="28"/>
          <w:szCs w:val="28"/>
        </w:rPr>
        <w:t>学习</w:t>
      </w:r>
      <w:r>
        <w:rPr>
          <w:rFonts w:asciiTheme="minorEastAsia" w:hAnsiTheme="minorEastAsia"/>
          <w:sz w:val="28"/>
          <w:szCs w:val="28"/>
        </w:rPr>
        <w:t>学生</w:t>
      </w:r>
      <w:r>
        <w:rPr>
          <w:rFonts w:asciiTheme="minorEastAsia" w:hAnsiTheme="minorEastAsia" w:hint="eastAsia"/>
          <w:sz w:val="28"/>
          <w:szCs w:val="28"/>
        </w:rPr>
        <w:t>团组织关系保留申请书</w:t>
      </w:r>
    </w:p>
    <w:p w:rsidR="003B3D89" w:rsidRDefault="00802ECC">
      <w:pPr>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3</w:t>
      </w:r>
      <w:r>
        <w:rPr>
          <w:rFonts w:asciiTheme="minorEastAsia" w:hAnsiTheme="minorEastAsia" w:hint="eastAsia"/>
          <w:sz w:val="28"/>
          <w:szCs w:val="28"/>
        </w:rPr>
        <w:t>：</w:t>
      </w:r>
      <w:r>
        <w:rPr>
          <w:rFonts w:asciiTheme="minorEastAsia" w:hAnsiTheme="minorEastAsia" w:hint="eastAsia"/>
          <w:sz w:val="28"/>
          <w:szCs w:val="28"/>
        </w:rPr>
        <w:t>2020</w:t>
      </w:r>
      <w:r>
        <w:rPr>
          <w:rFonts w:asciiTheme="minorEastAsia" w:hAnsiTheme="minorEastAsia" w:hint="eastAsia"/>
          <w:sz w:val="28"/>
          <w:szCs w:val="28"/>
        </w:rPr>
        <w:t>年新生</w:t>
      </w:r>
      <w:r>
        <w:rPr>
          <w:rFonts w:asciiTheme="minorEastAsia" w:hAnsiTheme="minorEastAsia"/>
          <w:sz w:val="28"/>
          <w:szCs w:val="28"/>
        </w:rPr>
        <w:t>转入</w:t>
      </w:r>
      <w:r>
        <w:rPr>
          <w:rFonts w:asciiTheme="minorEastAsia" w:hAnsiTheme="minorEastAsia" w:hint="eastAsia"/>
          <w:sz w:val="28"/>
          <w:szCs w:val="28"/>
        </w:rPr>
        <w:t>我校临时团组织</w:t>
      </w:r>
      <w:r>
        <w:rPr>
          <w:rFonts w:asciiTheme="minorEastAsia" w:hAnsiTheme="minorEastAsia"/>
          <w:sz w:val="28"/>
          <w:szCs w:val="28"/>
        </w:rPr>
        <w:t>ID</w:t>
      </w:r>
      <w:r>
        <w:rPr>
          <w:rFonts w:asciiTheme="minorEastAsia" w:hAnsiTheme="minorEastAsia" w:hint="eastAsia"/>
          <w:sz w:val="28"/>
          <w:szCs w:val="28"/>
        </w:rPr>
        <w:t>查询</w:t>
      </w:r>
    </w:p>
    <w:p w:rsidR="003B3D89" w:rsidRDefault="003B3D89">
      <w:pPr>
        <w:rPr>
          <w:rFonts w:asciiTheme="minorEastAsia" w:hAnsiTheme="minorEastAsia"/>
          <w:sz w:val="28"/>
          <w:szCs w:val="28"/>
        </w:rPr>
      </w:pPr>
    </w:p>
    <w:p w:rsidR="003B3D89" w:rsidRDefault="003B3D89">
      <w:pPr>
        <w:rPr>
          <w:rFonts w:asciiTheme="minorEastAsia" w:hAnsiTheme="minorEastAsia"/>
          <w:sz w:val="28"/>
          <w:szCs w:val="28"/>
        </w:rPr>
      </w:pPr>
    </w:p>
    <w:p w:rsidR="003B3D89" w:rsidRDefault="00802ECC">
      <w:pPr>
        <w:jc w:val="right"/>
        <w:rPr>
          <w:rFonts w:asciiTheme="minorEastAsia" w:hAnsiTheme="minorEastAsia"/>
          <w:sz w:val="28"/>
          <w:szCs w:val="28"/>
        </w:rPr>
      </w:pPr>
      <w:r>
        <w:rPr>
          <w:rFonts w:asciiTheme="minorEastAsia" w:hAnsiTheme="minorEastAsia" w:hint="eastAsia"/>
          <w:sz w:val="28"/>
          <w:szCs w:val="28"/>
        </w:rPr>
        <w:t>共青团</w:t>
      </w:r>
      <w:r>
        <w:rPr>
          <w:rFonts w:asciiTheme="minorEastAsia" w:hAnsiTheme="minorEastAsia"/>
          <w:sz w:val="28"/>
          <w:szCs w:val="28"/>
        </w:rPr>
        <w:t>中国石油大学（</w:t>
      </w:r>
      <w:r>
        <w:rPr>
          <w:rFonts w:asciiTheme="minorEastAsia" w:hAnsiTheme="minorEastAsia" w:hint="eastAsia"/>
          <w:sz w:val="28"/>
          <w:szCs w:val="28"/>
        </w:rPr>
        <w:t>北京</w:t>
      </w:r>
      <w:r>
        <w:rPr>
          <w:rFonts w:asciiTheme="minorEastAsia" w:hAnsiTheme="minorEastAsia"/>
          <w:sz w:val="28"/>
          <w:szCs w:val="28"/>
        </w:rPr>
        <w:t>）</w:t>
      </w:r>
      <w:r>
        <w:rPr>
          <w:rFonts w:asciiTheme="minorEastAsia" w:hAnsiTheme="minorEastAsia" w:hint="eastAsia"/>
          <w:sz w:val="28"/>
          <w:szCs w:val="28"/>
        </w:rPr>
        <w:t>委员会</w:t>
      </w:r>
    </w:p>
    <w:p w:rsidR="003B3D89" w:rsidRDefault="00802ECC">
      <w:pPr>
        <w:jc w:val="right"/>
        <w:rPr>
          <w:rFonts w:asciiTheme="minorEastAsia" w:hAnsiTheme="minorEastAsia"/>
          <w:sz w:val="28"/>
          <w:szCs w:val="28"/>
        </w:rPr>
      </w:pPr>
      <w:r>
        <w:rPr>
          <w:rFonts w:asciiTheme="minorEastAsia" w:hAnsiTheme="minorEastAsia" w:hint="eastAsia"/>
          <w:sz w:val="28"/>
          <w:szCs w:val="28"/>
        </w:rPr>
        <w:t>2020</w:t>
      </w:r>
      <w:r>
        <w:rPr>
          <w:rFonts w:asciiTheme="minorEastAsia" w:hAnsiTheme="minorEastAsia" w:hint="eastAsia"/>
          <w:sz w:val="28"/>
          <w:szCs w:val="28"/>
        </w:rPr>
        <w:t>年</w:t>
      </w:r>
      <w:r>
        <w:rPr>
          <w:rFonts w:asciiTheme="minorEastAsia" w:hAnsiTheme="minorEastAsia" w:hint="eastAsia"/>
          <w:sz w:val="28"/>
          <w:szCs w:val="28"/>
        </w:rPr>
        <w:t>6</w:t>
      </w:r>
      <w:r>
        <w:rPr>
          <w:rFonts w:asciiTheme="minorEastAsia" w:hAnsiTheme="minorEastAsia" w:hint="eastAsia"/>
          <w:sz w:val="28"/>
          <w:szCs w:val="28"/>
        </w:rPr>
        <w:t>月</w:t>
      </w:r>
      <w:r>
        <w:rPr>
          <w:rFonts w:asciiTheme="minorEastAsia" w:hAnsiTheme="minorEastAsia" w:hint="eastAsia"/>
          <w:sz w:val="28"/>
          <w:szCs w:val="28"/>
        </w:rPr>
        <w:t>1</w:t>
      </w:r>
      <w:r>
        <w:rPr>
          <w:rFonts w:asciiTheme="minorEastAsia" w:hAnsiTheme="minorEastAsia" w:hint="eastAsia"/>
          <w:sz w:val="28"/>
          <w:szCs w:val="28"/>
        </w:rPr>
        <w:t>日</w:t>
      </w:r>
    </w:p>
    <w:sectPr w:rsidR="003B3D89" w:rsidSect="003B3D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ECC" w:rsidRDefault="00802ECC" w:rsidP="00802ECC">
      <w:pPr>
        <w:ind w:firstLine="420"/>
      </w:pPr>
      <w:r>
        <w:separator/>
      </w:r>
    </w:p>
  </w:endnote>
  <w:endnote w:type="continuationSeparator" w:id="1">
    <w:p w:rsidR="00802ECC" w:rsidRDefault="00802ECC" w:rsidP="00802EC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ECC" w:rsidRDefault="00802ECC" w:rsidP="00802ECC">
      <w:pPr>
        <w:ind w:firstLine="420"/>
      </w:pPr>
      <w:r>
        <w:separator/>
      </w:r>
    </w:p>
  </w:footnote>
  <w:footnote w:type="continuationSeparator" w:id="1">
    <w:p w:rsidR="00802ECC" w:rsidRDefault="00802ECC" w:rsidP="00802ECC">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0B89"/>
    <w:multiLevelType w:val="multilevel"/>
    <w:tmpl w:val="0B770B89"/>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E6C"/>
    <w:rsid w:val="00044DDD"/>
    <w:rsid w:val="000471DA"/>
    <w:rsid w:val="00137E08"/>
    <w:rsid w:val="001E4BC8"/>
    <w:rsid w:val="002556DC"/>
    <w:rsid w:val="00293FCD"/>
    <w:rsid w:val="002A2E6C"/>
    <w:rsid w:val="002A6B36"/>
    <w:rsid w:val="0038654F"/>
    <w:rsid w:val="00397037"/>
    <w:rsid w:val="003B3D89"/>
    <w:rsid w:val="004E09F7"/>
    <w:rsid w:val="00584514"/>
    <w:rsid w:val="00586BFE"/>
    <w:rsid w:val="005E6F1D"/>
    <w:rsid w:val="0066488A"/>
    <w:rsid w:val="006A0E87"/>
    <w:rsid w:val="006A6B56"/>
    <w:rsid w:val="007241BB"/>
    <w:rsid w:val="00743577"/>
    <w:rsid w:val="00802ECC"/>
    <w:rsid w:val="008300C5"/>
    <w:rsid w:val="008A4B25"/>
    <w:rsid w:val="008F64EC"/>
    <w:rsid w:val="00AF011F"/>
    <w:rsid w:val="00B348BE"/>
    <w:rsid w:val="00B63B51"/>
    <w:rsid w:val="00B818B7"/>
    <w:rsid w:val="00BF00FF"/>
    <w:rsid w:val="00CD577A"/>
    <w:rsid w:val="00D91A49"/>
    <w:rsid w:val="00E41C02"/>
    <w:rsid w:val="00E87033"/>
    <w:rsid w:val="00E944DD"/>
    <w:rsid w:val="00ED2752"/>
    <w:rsid w:val="00FE537A"/>
    <w:rsid w:val="33397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D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B3D8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B3D89"/>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3B3D89"/>
    <w:pPr>
      <w:ind w:firstLineChars="200" w:firstLine="420"/>
    </w:pPr>
  </w:style>
  <w:style w:type="character" w:customStyle="1" w:styleId="Char0">
    <w:name w:val="页眉 Char"/>
    <w:basedOn w:val="a0"/>
    <w:link w:val="a4"/>
    <w:uiPriority w:val="99"/>
    <w:qFormat/>
    <w:rsid w:val="003B3D89"/>
    <w:rPr>
      <w:sz w:val="18"/>
      <w:szCs w:val="18"/>
    </w:rPr>
  </w:style>
  <w:style w:type="character" w:customStyle="1" w:styleId="Char">
    <w:name w:val="页脚 Char"/>
    <w:basedOn w:val="a0"/>
    <w:link w:val="a3"/>
    <w:uiPriority w:val="99"/>
    <w:qFormat/>
    <w:rsid w:val="003B3D8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346</Words>
  <Characters>1974</Characters>
  <Application>Microsoft Office Word</Application>
  <DocSecurity>0</DocSecurity>
  <Lines>16</Lines>
  <Paragraphs>4</Paragraphs>
  <ScaleCrop>false</ScaleCrop>
  <Company>Lenovo</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 kai</dc:creator>
  <cp:lastModifiedBy>lenovo</cp:lastModifiedBy>
  <cp:revision>24</cp:revision>
  <dcterms:created xsi:type="dcterms:W3CDTF">2019-12-28T17:43:00Z</dcterms:created>
  <dcterms:modified xsi:type="dcterms:W3CDTF">2020-06-05T08:30:00Z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