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6"/>
          <w:szCs w:val="28"/>
          <w:lang w:val="en-US" w:eastAsia="zh-CN"/>
        </w:rPr>
        <w:t>“百年征程再启航·奉献冬奥续华章”主题艺术作品</w:t>
      </w:r>
    </w:p>
    <w:p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  <w:lang w:val="en-US" w:eastAsia="zh-CN"/>
        </w:rPr>
        <w:t>信息</w:t>
      </w:r>
      <w:r>
        <w:rPr>
          <w:rFonts w:hint="eastAsia"/>
          <w:b/>
          <w:sz w:val="36"/>
          <w:szCs w:val="28"/>
        </w:rPr>
        <w:t>登记表</w:t>
      </w:r>
    </w:p>
    <w:p>
      <w:pPr>
        <w:jc w:val="center"/>
        <w:rPr>
          <w:rFonts w:hint="eastAsia" w:eastAsiaTheme="minorEastAsia"/>
          <w:b/>
          <w:sz w:val="36"/>
          <w:szCs w:val="28"/>
          <w:lang w:val="en-US" w:eastAsia="zh-CN"/>
        </w:rPr>
      </w:pPr>
      <w:r>
        <w:rPr>
          <w:rFonts w:hint="eastAsia"/>
          <w:b/>
          <w:sz w:val="36"/>
          <w:szCs w:val="28"/>
          <w:lang w:val="en-US" w:eastAsia="zh-CN"/>
        </w:rPr>
        <w:t xml:space="preserve">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734"/>
        <w:gridCol w:w="1517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94" w:type="pct"/>
            <w:vAlign w:val="center"/>
          </w:tcPr>
          <w:p>
            <w:pPr>
              <w:rPr>
                <w:rFonts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28"/>
              </w:rPr>
              <w:t>姓名</w:t>
            </w:r>
          </w:p>
        </w:tc>
        <w:tc>
          <w:tcPr>
            <w:tcW w:w="1604" w:type="pct"/>
            <w:vAlign w:val="center"/>
          </w:tcPr>
          <w:p>
            <w:pPr>
              <w:rPr>
                <w:rFonts w:ascii="仿宋" w:hAnsi="仿宋" w:eastAsia="仿宋"/>
                <w:sz w:val="32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rPr>
                <w:rFonts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28"/>
              </w:rPr>
              <w:t>学号</w:t>
            </w:r>
          </w:p>
        </w:tc>
        <w:tc>
          <w:tcPr>
            <w:tcW w:w="1611" w:type="pct"/>
            <w:vAlign w:val="center"/>
          </w:tcPr>
          <w:p>
            <w:pPr>
              <w:rPr>
                <w:rFonts w:ascii="仿宋" w:hAnsi="仿宋" w:eastAsia="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94" w:type="pct"/>
            <w:vAlign w:val="center"/>
          </w:tcPr>
          <w:p>
            <w:pPr>
              <w:rPr>
                <w:rFonts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28"/>
              </w:rPr>
              <w:t>学院</w:t>
            </w:r>
          </w:p>
        </w:tc>
        <w:tc>
          <w:tcPr>
            <w:tcW w:w="1604" w:type="pct"/>
            <w:vAlign w:val="center"/>
          </w:tcPr>
          <w:p>
            <w:pPr>
              <w:rPr>
                <w:rFonts w:ascii="仿宋" w:hAnsi="仿宋" w:eastAsia="仿宋"/>
                <w:sz w:val="32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rPr>
                <w:rFonts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28"/>
              </w:rPr>
              <w:t>班级</w:t>
            </w:r>
          </w:p>
        </w:tc>
        <w:tc>
          <w:tcPr>
            <w:tcW w:w="1611" w:type="pct"/>
            <w:vAlign w:val="center"/>
          </w:tcPr>
          <w:p>
            <w:pPr>
              <w:rPr>
                <w:rFonts w:ascii="仿宋" w:hAnsi="仿宋" w:eastAsia="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94" w:type="pct"/>
            <w:vAlign w:val="center"/>
          </w:tcPr>
          <w:p>
            <w:pPr>
              <w:rPr>
                <w:rFonts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28"/>
              </w:rPr>
              <w:t>联系</w:t>
            </w:r>
            <w:r>
              <w:rPr>
                <w:rFonts w:ascii="仿宋" w:hAnsi="仿宋" w:eastAsia="仿宋"/>
                <w:sz w:val="32"/>
                <w:szCs w:val="28"/>
              </w:rPr>
              <w:t>方式</w:t>
            </w:r>
          </w:p>
        </w:tc>
        <w:tc>
          <w:tcPr>
            <w:tcW w:w="1604" w:type="pct"/>
            <w:vAlign w:val="center"/>
          </w:tcPr>
          <w:p>
            <w:pPr>
              <w:rPr>
                <w:rFonts w:ascii="仿宋" w:hAnsi="仿宋" w:eastAsia="仿宋"/>
                <w:sz w:val="32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rPr>
                <w:rFonts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28"/>
              </w:rPr>
              <w:t>邮箱</w:t>
            </w:r>
          </w:p>
        </w:tc>
        <w:tc>
          <w:tcPr>
            <w:tcW w:w="1611" w:type="pct"/>
            <w:vAlign w:val="center"/>
          </w:tcPr>
          <w:p>
            <w:pPr>
              <w:rPr>
                <w:rFonts w:ascii="仿宋" w:hAnsi="仿宋" w:eastAsia="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94" w:type="pct"/>
            <w:vAlign w:val="center"/>
          </w:tcPr>
          <w:p>
            <w:pPr>
              <w:rPr>
                <w:rFonts w:hint="default" w:ascii="仿宋" w:hAnsi="仿宋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28"/>
                <w:lang w:val="en-US" w:eastAsia="zh-CN"/>
              </w:rPr>
              <w:t>作品名称</w:t>
            </w:r>
          </w:p>
        </w:tc>
        <w:tc>
          <w:tcPr>
            <w:tcW w:w="4105" w:type="pct"/>
            <w:gridSpan w:val="3"/>
            <w:vAlign w:val="center"/>
          </w:tcPr>
          <w:p>
            <w:pPr>
              <w:rPr>
                <w:rFonts w:ascii="仿宋" w:hAnsi="仿宋" w:eastAsia="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8" w:hRule="atLeast"/>
        </w:trPr>
        <w:tc>
          <w:tcPr>
            <w:tcW w:w="894" w:type="pct"/>
            <w:vAlign w:val="center"/>
          </w:tcPr>
          <w:p>
            <w:pPr>
              <w:rPr>
                <w:rFonts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28"/>
              </w:rPr>
              <w:t>作品</w:t>
            </w:r>
            <w:r>
              <w:rPr>
                <w:rFonts w:ascii="仿宋" w:hAnsi="仿宋" w:eastAsia="仿宋"/>
                <w:sz w:val="32"/>
                <w:szCs w:val="28"/>
              </w:rPr>
              <w:t>释义（不超过</w:t>
            </w:r>
            <w:r>
              <w:rPr>
                <w:rFonts w:hint="eastAsia" w:ascii="仿宋" w:hAnsi="仿宋" w:eastAsia="仿宋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28"/>
              </w:rPr>
              <w:t>00字</w:t>
            </w:r>
            <w:r>
              <w:rPr>
                <w:rFonts w:ascii="仿宋" w:hAnsi="仿宋" w:eastAsia="仿宋"/>
                <w:sz w:val="32"/>
                <w:szCs w:val="28"/>
              </w:rPr>
              <w:t>）</w:t>
            </w:r>
          </w:p>
        </w:tc>
        <w:tc>
          <w:tcPr>
            <w:tcW w:w="4105" w:type="pct"/>
            <w:gridSpan w:val="3"/>
            <w:vAlign w:val="center"/>
          </w:tcPr>
          <w:p>
            <w:pPr>
              <w:rPr>
                <w:rFonts w:ascii="仿宋" w:hAnsi="仿宋" w:eastAsia="仿宋"/>
                <w:sz w:val="32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11"/>
    <w:rsid w:val="001955E2"/>
    <w:rsid w:val="002068FC"/>
    <w:rsid w:val="003159FC"/>
    <w:rsid w:val="003D6AA2"/>
    <w:rsid w:val="005506FC"/>
    <w:rsid w:val="00676205"/>
    <w:rsid w:val="007827EB"/>
    <w:rsid w:val="00800998"/>
    <w:rsid w:val="00952FB1"/>
    <w:rsid w:val="009D749E"/>
    <w:rsid w:val="00A22464"/>
    <w:rsid w:val="00A71D9B"/>
    <w:rsid w:val="00D03D1D"/>
    <w:rsid w:val="00D063F4"/>
    <w:rsid w:val="00EE07FE"/>
    <w:rsid w:val="00F27311"/>
    <w:rsid w:val="00F45D5A"/>
    <w:rsid w:val="31D9050F"/>
    <w:rsid w:val="33C8340F"/>
    <w:rsid w:val="43151671"/>
    <w:rsid w:val="7C394D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113</Characters>
  <Lines>1</Lines>
  <Paragraphs>1</Paragraphs>
  <TotalTime>109</TotalTime>
  <ScaleCrop>false</ScaleCrop>
  <LinksUpToDate>false</LinksUpToDate>
  <CharactersWithSpaces>131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2015-06-24T09:56:00Z</dcterms:created>
  <dc:creator>ASUS</dc:creator>
  <cp:lastModifiedBy>Doigt</cp:lastModifiedBy>
  <dcterms:modified xsi:type="dcterms:W3CDTF">2021-06-17T11:48:17Z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16007BEE94F44EB0990B9BF4EC801BDB</vt:lpwstr>
  </property>
</Properties>
</file>