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668F" w:rsidRDefault="00AF7F96">
      <w:pPr>
        <w:spacing w:after="240" w:line="560" w:lineRule="exact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附件</w:t>
      </w:r>
      <w:r>
        <w:rPr>
          <w:rFonts w:ascii="仿宋" w:eastAsia="仿宋" w:hAnsi="仿宋"/>
          <w:sz w:val="28"/>
          <w:szCs w:val="28"/>
        </w:rPr>
        <w:t>3</w:t>
      </w:r>
      <w:r>
        <w:rPr>
          <w:rFonts w:ascii="仿宋" w:eastAsia="仿宋" w:hAnsi="仿宋" w:hint="eastAsia"/>
          <w:sz w:val="28"/>
          <w:szCs w:val="28"/>
        </w:rPr>
        <w:t>：</w:t>
      </w:r>
    </w:p>
    <w:p w:rsidR="0039668F" w:rsidRDefault="00AF7F96">
      <w:pPr>
        <w:spacing w:line="560" w:lineRule="exact"/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2021</w:t>
      </w:r>
      <w:r>
        <w:rPr>
          <w:rFonts w:ascii="黑体" w:eastAsia="黑体" w:hAnsi="黑体" w:hint="eastAsia"/>
          <w:sz w:val="36"/>
          <w:szCs w:val="36"/>
        </w:rPr>
        <w:t>年“青年服务国家”首都大中专学生暑期</w:t>
      </w:r>
    </w:p>
    <w:p w:rsidR="0039668F" w:rsidRDefault="00AF7F96">
      <w:pPr>
        <w:spacing w:after="240" w:line="560" w:lineRule="exact"/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社会实践优秀团队申报表</w:t>
      </w:r>
    </w:p>
    <w:tbl>
      <w:tblPr>
        <w:tblW w:w="89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2693"/>
        <w:gridCol w:w="1985"/>
        <w:gridCol w:w="2297"/>
      </w:tblGrid>
      <w:tr w:rsidR="0039668F">
        <w:trPr>
          <w:cantSplit/>
          <w:trHeight w:val="517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68F" w:rsidRDefault="00AF7F96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学校名称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68F" w:rsidRDefault="00AF7F96">
            <w:pPr>
              <w:pStyle w:val="-11"/>
              <w:tabs>
                <w:tab w:val="left" w:pos="3052"/>
              </w:tabs>
              <w:spacing w:line="520" w:lineRule="exact"/>
              <w:ind w:firstLine="560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中国石油大学（北京）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68F" w:rsidRDefault="00AF7F96">
            <w:pPr>
              <w:pStyle w:val="-11"/>
              <w:tabs>
                <w:tab w:val="left" w:pos="3052"/>
              </w:tabs>
              <w:spacing w:line="520" w:lineRule="exact"/>
              <w:ind w:firstLineChars="100" w:firstLine="280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团队名称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68F" w:rsidRDefault="00AF7F96">
            <w:pPr>
              <w:pStyle w:val="-11"/>
              <w:tabs>
                <w:tab w:val="left" w:pos="3052"/>
              </w:tabs>
              <w:spacing w:line="520" w:lineRule="exact"/>
              <w:ind w:firstLine="560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伟大征程传承人队</w:t>
            </w:r>
          </w:p>
        </w:tc>
      </w:tr>
      <w:tr w:rsidR="0039668F">
        <w:trPr>
          <w:cantSplit/>
          <w:trHeight w:val="517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68F" w:rsidRDefault="00AF7F96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团队负责人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68F" w:rsidRDefault="00AF7F96">
            <w:pPr>
              <w:pStyle w:val="-11"/>
              <w:tabs>
                <w:tab w:val="left" w:pos="3052"/>
              </w:tabs>
              <w:spacing w:line="520" w:lineRule="exact"/>
              <w:ind w:firstLine="560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阮浩航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68F" w:rsidRDefault="00AF7F96">
            <w:pPr>
              <w:pStyle w:val="-11"/>
              <w:tabs>
                <w:tab w:val="left" w:pos="3052"/>
              </w:tabs>
              <w:spacing w:line="520" w:lineRule="exact"/>
              <w:ind w:firstLineChars="100" w:firstLine="280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指导教师</w:t>
            </w:r>
          </w:p>
        </w:tc>
        <w:tc>
          <w:tcPr>
            <w:tcW w:w="2297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39668F" w:rsidRDefault="00AF7F96">
            <w:pPr>
              <w:pStyle w:val="-11"/>
              <w:tabs>
                <w:tab w:val="left" w:pos="3052"/>
              </w:tabs>
              <w:spacing w:line="520" w:lineRule="exact"/>
              <w:ind w:firstLine="600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sz w:val="30"/>
                <w:szCs w:val="30"/>
              </w:rPr>
              <w:t>鞠斌杰、刘峰、王荣亮</w:t>
            </w:r>
          </w:p>
        </w:tc>
      </w:tr>
      <w:tr w:rsidR="0039668F">
        <w:trPr>
          <w:cantSplit/>
          <w:trHeight w:val="517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68F" w:rsidRDefault="00AF7F96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团队成员</w:t>
            </w:r>
          </w:p>
        </w:tc>
        <w:tc>
          <w:tcPr>
            <w:tcW w:w="6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68F" w:rsidRDefault="00AF7F96">
            <w:pPr>
              <w:pStyle w:val="-11"/>
              <w:tabs>
                <w:tab w:val="left" w:pos="3052"/>
              </w:tabs>
              <w:spacing w:line="520" w:lineRule="exact"/>
              <w:ind w:firstLine="560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阮浩航、努尔苏力坦、王欣雨、蔡佳</w:t>
            </w:r>
            <w:proofErr w:type="gramStart"/>
            <w:r>
              <w:rPr>
                <w:rFonts w:ascii="仿宋" w:eastAsia="仿宋" w:hAnsi="仿宋" w:hint="eastAsia"/>
                <w:sz w:val="28"/>
                <w:szCs w:val="28"/>
              </w:rPr>
              <w:t>烨</w:t>
            </w:r>
            <w:proofErr w:type="gramEnd"/>
            <w:r>
              <w:rPr>
                <w:rFonts w:ascii="仿宋" w:eastAsia="仿宋" w:hAnsi="仿宋" w:hint="eastAsia"/>
                <w:sz w:val="28"/>
                <w:szCs w:val="28"/>
              </w:rPr>
              <w:t>、郝嘉淳、于佳鑫、王子安、朱钦正、汪骏豪</w:t>
            </w:r>
          </w:p>
        </w:tc>
      </w:tr>
      <w:tr w:rsidR="0039668F">
        <w:trPr>
          <w:cantSplit/>
          <w:trHeight w:val="8070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68F" w:rsidRDefault="00AF7F96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lastRenderedPageBreak/>
              <w:t>实践成果简介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(1000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字内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)</w:t>
            </w:r>
          </w:p>
        </w:tc>
        <w:tc>
          <w:tcPr>
            <w:tcW w:w="6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68F" w:rsidRDefault="00AF7F96">
            <w:pPr>
              <w:pStyle w:val="-11"/>
              <w:spacing w:line="520" w:lineRule="exact"/>
              <w:ind w:firstLine="482"/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实践成果展示</w:t>
            </w:r>
          </w:p>
          <w:p w:rsidR="0039668F" w:rsidRDefault="00AF7F96">
            <w:pPr>
              <w:pStyle w:val="-11"/>
              <w:spacing w:line="520" w:lineRule="exact"/>
              <w:ind w:firstLine="482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（一）重走革命道路，感悟革命初心</w:t>
            </w:r>
          </w:p>
          <w:p w:rsidR="0039668F" w:rsidRDefault="00AF7F96">
            <w:pPr>
              <w:pStyle w:val="-11"/>
              <w:spacing w:line="520" w:lineRule="exact"/>
              <w:ind w:firstLineChars="0" w:firstLine="0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暑假期间，团队成员实地走访全国各地百余处革命圣地，挖掘红色故事、感悟党史初心。奔赴宝塔山，重温入党誓词；前往王家坪，体验中国共产党的窑洞革命；抵达杨家岭，参观中共七大原址，重走五四大街，体悟青年觉醒力量；重回沂蒙山革命老区，直播讲述沂蒙精神；奔赴天津，再学平津战役那段伟大的历史。我们亲历了党走过的路，才能铭记来时的路，才能更好地继续前行的路。</w:t>
            </w:r>
          </w:p>
          <w:p w:rsidR="0039668F" w:rsidRDefault="00AF7F96">
            <w:pPr>
              <w:pStyle w:val="-11"/>
              <w:spacing w:line="520" w:lineRule="exact"/>
              <w:ind w:firstLine="482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（二）深入基层体生活，寻访党员品初心</w:t>
            </w:r>
          </w:p>
          <w:p w:rsidR="0039668F" w:rsidRDefault="00AF7F96">
            <w:pPr>
              <w:pStyle w:val="-11"/>
              <w:spacing w:line="520" w:lineRule="exact"/>
              <w:ind w:firstLineChars="0" w:firstLine="0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团队成员深入基层，跟随基层党员干部深入了解基层工作，从家庭情况调查到疫情管控，从走访脱贫家庭到慰问孤寡老人，同学们深入基层一线，</w:t>
            </w:r>
            <w:r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切实体验基层党员的工作，体味百态人生。寻访党员：团队以石油石化情怀、最美抗议先锋，荣誉等身老兵，基层党员干部为线索，采访了</w:t>
            </w:r>
            <w:r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2</w:t>
            </w:r>
            <w:r>
              <w:rPr>
                <w:rFonts w:ascii="仿宋" w:eastAsia="仿宋" w:hAnsi="仿宋"/>
                <w:b/>
                <w:bCs/>
                <w:sz w:val="24"/>
                <w:szCs w:val="24"/>
              </w:rPr>
              <w:t>0</w:t>
            </w:r>
            <w:r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多名优秀党员，将优秀共产党员先进事迹推广宣传，激励广大青年同志向优秀党员看齐，不忘初心、牢记使命。</w:t>
            </w:r>
          </w:p>
          <w:p w:rsidR="0039668F" w:rsidRDefault="00AF7F96">
            <w:pPr>
              <w:pStyle w:val="-11"/>
              <w:spacing w:line="520" w:lineRule="exact"/>
              <w:ind w:firstLine="482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（三）制作视频讲党史，线上直播传思想</w:t>
            </w:r>
          </w:p>
          <w:p w:rsidR="0039668F" w:rsidRDefault="00AF7F96">
            <w:pPr>
              <w:pStyle w:val="-11"/>
              <w:spacing w:line="520" w:lineRule="exact"/>
              <w:ind w:firstLineChars="0" w:firstLine="0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团队成员通过展播的方式，用视频记录、直播讲解党史重要地点，制作党史系列视频。团队不止局限于自己学习，还利用网络平台将党史故事广泛传播，让更多的人学习。团队前往各大纪念馆以及红色基地，开展</w:t>
            </w:r>
            <w:proofErr w:type="gramStart"/>
            <w:r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2</w:t>
            </w:r>
            <w:r>
              <w:rPr>
                <w:rFonts w:ascii="仿宋" w:eastAsia="仿宋" w:hAnsi="仿宋"/>
                <w:b/>
                <w:bCs/>
                <w:sz w:val="24"/>
                <w:szCs w:val="24"/>
              </w:rPr>
              <w:t>6</w:t>
            </w:r>
            <w:r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余次</w:t>
            </w:r>
            <w:proofErr w:type="gramEnd"/>
            <w:r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网络直播，讲解感人的红色故事，累计观看量超过</w:t>
            </w:r>
            <w:r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7</w:t>
            </w:r>
            <w:r>
              <w:rPr>
                <w:rFonts w:ascii="仿宋" w:eastAsia="仿宋" w:hAnsi="仿宋"/>
                <w:b/>
                <w:bCs/>
                <w:sz w:val="24"/>
                <w:szCs w:val="24"/>
              </w:rPr>
              <w:t>6</w:t>
            </w:r>
            <w:r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00</w:t>
            </w:r>
            <w:r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人次，将党的红色精神伟力传递给大众。团队成员依托抖音、</w:t>
            </w:r>
            <w:proofErr w:type="gramStart"/>
            <w:r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哔</w:t>
            </w:r>
            <w:proofErr w:type="gramEnd"/>
            <w:r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哩</w:t>
            </w:r>
            <w:proofErr w:type="gramStart"/>
            <w:r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哔</w:t>
            </w:r>
            <w:proofErr w:type="gramEnd"/>
            <w:r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哩平台，选取中国共产党发展历史上的重大事件，制作系列党史视频，讲述老一辈的革命经典故事，</w:t>
            </w:r>
            <w:proofErr w:type="gramStart"/>
            <w:r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记录党</w:t>
            </w:r>
            <w:proofErr w:type="gramEnd"/>
            <w:r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的百年光辉岁月。视频展现形式丰富多样，内容包含手绘、视频史料、评述讲解、图片展示、影视二次创作等多种方式，融合为当下更易被青年人接受的抖音小视频，以生动有趣的语言及潮流新颖的新媒体技术，讲述别样党史。目前已发布视频</w:t>
            </w:r>
            <w:r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25</w:t>
            </w:r>
            <w:r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个，累计播放量超过</w:t>
            </w:r>
            <w:r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5000</w:t>
            </w:r>
            <w:r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次。</w:t>
            </w:r>
          </w:p>
          <w:p w:rsidR="0039668F" w:rsidRDefault="00AF7F96">
            <w:pPr>
              <w:pStyle w:val="-11"/>
              <w:spacing w:line="520" w:lineRule="exact"/>
              <w:ind w:firstLine="482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bookmarkStart w:id="0" w:name="_Hlk82552742"/>
            <w:r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（四）百天述百年，百年大事记</w:t>
            </w:r>
          </w:p>
          <w:p w:rsidR="0039668F" w:rsidRDefault="00AF7F96">
            <w:pPr>
              <w:pStyle w:val="-11"/>
              <w:spacing w:line="520" w:lineRule="exact"/>
              <w:ind w:firstLineChars="0" w:firstLine="0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bookmarkStart w:id="1" w:name="_Hlk82546205"/>
            <w:bookmarkEnd w:id="0"/>
            <w:r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党史部分，百天述百年，百年大事记</w:t>
            </w:r>
            <w:bookmarkEnd w:id="1"/>
            <w:r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。先学党史，再理党史，后宣党史。团队主要将</w:t>
            </w:r>
            <w:r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党史部分实践成果分为六个板块。</w:t>
            </w:r>
          </w:p>
          <w:p w:rsidR="0039668F" w:rsidRDefault="00AF7F96">
            <w:pPr>
              <w:pStyle w:val="-11"/>
              <w:spacing w:line="520" w:lineRule="exact"/>
              <w:ind w:firstLineChars="0" w:firstLine="0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第一板块，团队成员编写了五十余万字的完整版《百年党史大事记》。为方便阅读学习，还分别制作了两个九千字和一千八百字的简化版本。团队成员以时间为主线，将中国共产党从成立以来每一个重要时间点都加以记录与叙述。</w:t>
            </w:r>
          </w:p>
          <w:p w:rsidR="0039668F" w:rsidRDefault="00AF7F96">
            <w:pPr>
              <w:pStyle w:val="-11"/>
              <w:spacing w:line="520" w:lineRule="exact"/>
              <w:ind w:firstLineChars="0" w:firstLine="0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第二板块，为学习记录党代会这一精粹的历史时刻，我们开设了党代会专题，共整理了六万八千余字的内容。</w:t>
            </w:r>
          </w:p>
          <w:p w:rsidR="0039668F" w:rsidRDefault="00AF7F96">
            <w:pPr>
              <w:pStyle w:val="-11"/>
              <w:spacing w:line="520" w:lineRule="exact"/>
              <w:ind w:firstLineChars="0" w:firstLine="0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第三板块，为更直观的展示党史历程，我们用时间线将百年党史中的重大事件进行串联，共将其分为十个阶段，图文并茂绘制了党史大年历。</w:t>
            </w:r>
          </w:p>
          <w:p w:rsidR="0039668F" w:rsidRDefault="00AF7F96">
            <w:pPr>
              <w:pStyle w:val="-11"/>
              <w:spacing w:line="520" w:lineRule="exact"/>
              <w:ind w:firstLineChars="0" w:firstLine="0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第四板块，重温红色故事，我们深入挖掘百年来的感人故事，用故事传递党发展历史中的红色基因，共挖掘整理了</w:t>
            </w:r>
            <w:r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226</w:t>
            </w:r>
            <w:r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个小故事，共计</w:t>
            </w:r>
            <w:r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27</w:t>
            </w:r>
            <w:r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万余字；为宣传学习成果，帮助其他同学学习党史知识，共分四个专题发布了</w:t>
            </w:r>
            <w:r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55</w:t>
            </w:r>
            <w:r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篇党史相关推送，累计阅读量达</w:t>
            </w:r>
            <w:r>
              <w:rPr>
                <w:rFonts w:ascii="仿宋" w:eastAsia="仿宋" w:hAnsi="仿宋"/>
                <w:b/>
                <w:bCs/>
                <w:sz w:val="24"/>
                <w:szCs w:val="24"/>
              </w:rPr>
              <w:t>3000</w:t>
            </w:r>
            <w:r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多人次。</w:t>
            </w:r>
          </w:p>
          <w:p w:rsidR="0039668F" w:rsidRDefault="00AF7F96">
            <w:pPr>
              <w:pStyle w:val="-11"/>
              <w:spacing w:line="520" w:lineRule="exact"/>
              <w:ind w:firstLineChars="0" w:firstLine="0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第五板块，团队成员建立“学习</w:t>
            </w:r>
            <w:r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+</w:t>
            </w:r>
            <w:r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实践</w:t>
            </w:r>
            <w:r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+</w:t>
            </w:r>
            <w:r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宣讲”的立体式实践模式。走进党支部、社区、班级，开展百年党史宣讲活动，覆盖超过</w:t>
            </w:r>
            <w:r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600</w:t>
            </w:r>
            <w:r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人。</w:t>
            </w:r>
          </w:p>
          <w:p w:rsidR="0039668F" w:rsidRDefault="00AF7F96">
            <w:pPr>
              <w:pStyle w:val="-11"/>
              <w:spacing w:line="520" w:lineRule="exact"/>
              <w:ind w:firstLineChars="0" w:firstLine="0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第六板块，文艺创作。团队成员还创作歌曲《等候日出》，投稿</w:t>
            </w:r>
            <w:r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“使命在肩</w:t>
            </w:r>
            <w:r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奋斗有我”学生原创歌曲大赛，获北京市第二名，被学习强国、</w:t>
            </w:r>
            <w:r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V</w:t>
            </w:r>
            <w:r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思想等新媒体平台</w:t>
            </w:r>
            <w:r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宣传推广。</w:t>
            </w:r>
          </w:p>
          <w:p w:rsidR="0039668F" w:rsidRDefault="00AF7F96">
            <w:pPr>
              <w:pStyle w:val="-11"/>
              <w:spacing w:line="520" w:lineRule="exact"/>
              <w:ind w:firstLine="482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（五）知识点亮未来，帮扶温暖人心</w:t>
            </w:r>
          </w:p>
          <w:p w:rsidR="0039668F" w:rsidRDefault="00AF7F96">
            <w:pPr>
              <w:pStyle w:val="-11"/>
              <w:spacing w:line="520" w:lineRule="exact"/>
              <w:ind w:firstLineChars="0" w:firstLine="0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支教，以青年才识助力少年成长。我们团队组成的小树苗支教</w:t>
            </w:r>
            <w:proofErr w:type="gramStart"/>
            <w:r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团开展</w:t>
            </w:r>
            <w:proofErr w:type="gramEnd"/>
            <w:r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了为期</w:t>
            </w:r>
            <w:r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10</w:t>
            </w:r>
            <w:r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天的对云南省楚雄彝族自治州姚安县清河小学的支教活动，对接帮扶同学</w:t>
            </w:r>
            <w:r>
              <w:rPr>
                <w:rFonts w:ascii="仿宋" w:eastAsia="仿宋" w:hAnsi="仿宋"/>
                <w:b/>
                <w:bCs/>
                <w:sz w:val="24"/>
                <w:szCs w:val="24"/>
              </w:rPr>
              <w:t>63</w:t>
            </w:r>
            <w:r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名，分为线上和线下两种授课方式，授课</w:t>
            </w:r>
            <w:r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40</w:t>
            </w:r>
            <w:r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余节，涵盖语文，数学，音乐，历史、生物等共计</w:t>
            </w:r>
            <w:r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1</w:t>
            </w:r>
            <w:r>
              <w:rPr>
                <w:rFonts w:ascii="仿宋" w:eastAsia="仿宋" w:hAnsi="仿宋"/>
                <w:b/>
                <w:bCs/>
                <w:sz w:val="24"/>
                <w:szCs w:val="24"/>
              </w:rPr>
              <w:t>4</w:t>
            </w:r>
            <w:r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个学科，共计</w:t>
            </w:r>
            <w:r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7</w:t>
            </w:r>
            <w:r>
              <w:rPr>
                <w:rFonts w:ascii="仿宋" w:eastAsia="仿宋" w:hAnsi="仿宋"/>
                <w:b/>
                <w:bCs/>
                <w:sz w:val="24"/>
                <w:szCs w:val="24"/>
              </w:rPr>
              <w:t>00</w:t>
            </w:r>
            <w:r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余小时。此外，团队成员还共计捐赠图书</w:t>
            </w:r>
            <w:r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131</w:t>
            </w:r>
            <w:r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册，搭建学习书屋，希望通过这样的方式，学史力行，亲身实践，开拓孩子们的眼界，温暖孩子们的心灵。</w:t>
            </w:r>
          </w:p>
          <w:p w:rsidR="0039668F" w:rsidRDefault="00AF7F96">
            <w:pPr>
              <w:pStyle w:val="-11"/>
              <w:spacing w:line="520" w:lineRule="exact"/>
              <w:ind w:firstLineChars="0" w:firstLine="0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追寻百年初心，赓续红色血脉。百年恰是风华正茂，我们青年一代更是要紧密团结在党的周围，</w:t>
            </w:r>
            <w:r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学史明理，学史增信，学史崇德，学史力行。不忘初心，接续奋斗，庆百年华诞，为百年献礼！</w:t>
            </w:r>
          </w:p>
        </w:tc>
      </w:tr>
      <w:tr w:rsidR="0039668F">
        <w:trPr>
          <w:cantSplit/>
          <w:trHeight w:val="58"/>
          <w:jc w:val="center"/>
        </w:trPr>
        <w:tc>
          <w:tcPr>
            <w:tcW w:w="89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68F" w:rsidRDefault="00AF7F96">
            <w:pPr>
              <w:snapToGrid w:val="0"/>
              <w:spacing w:line="560" w:lineRule="exact"/>
              <w:rPr>
                <w:rFonts w:ascii="仿宋" w:eastAsia="仿宋" w:hAnsi="仿宋"/>
                <w:sz w:val="28"/>
                <w:szCs w:val="28"/>
              </w:rPr>
            </w:pPr>
            <w:bookmarkStart w:id="2" w:name="_GoBack"/>
            <w:bookmarkEnd w:id="2"/>
            <w:r>
              <w:rPr>
                <w:rFonts w:ascii="仿宋" w:eastAsia="仿宋" w:hAnsi="仿宋" w:hint="eastAsia"/>
                <w:sz w:val="28"/>
                <w:szCs w:val="28"/>
              </w:rPr>
              <w:lastRenderedPageBreak/>
              <w:t>校团委意见</w:t>
            </w:r>
          </w:p>
          <w:p w:rsidR="0039668F" w:rsidRDefault="00AF7F96">
            <w:pPr>
              <w:snapToGrid w:val="0"/>
              <w:spacing w:line="560" w:lineRule="exac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（盖章）</w:t>
            </w:r>
          </w:p>
        </w:tc>
      </w:tr>
    </w:tbl>
    <w:p w:rsidR="0039668F" w:rsidRDefault="0039668F"/>
    <w:sectPr w:rsidR="0039668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7F96" w:rsidRDefault="00AF7F96" w:rsidP="00C87DF9">
      <w:r>
        <w:separator/>
      </w:r>
    </w:p>
  </w:endnote>
  <w:endnote w:type="continuationSeparator" w:id="0">
    <w:p w:rsidR="00AF7F96" w:rsidRDefault="00AF7F96" w:rsidP="00C87D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7F96" w:rsidRDefault="00AF7F96" w:rsidP="00C87DF9">
      <w:r>
        <w:separator/>
      </w:r>
    </w:p>
  </w:footnote>
  <w:footnote w:type="continuationSeparator" w:id="0">
    <w:p w:rsidR="00AF7F96" w:rsidRDefault="00AF7F96" w:rsidP="00C87DF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6EB6"/>
    <w:rsid w:val="00054B6E"/>
    <w:rsid w:val="001730BE"/>
    <w:rsid w:val="002D5769"/>
    <w:rsid w:val="0039668F"/>
    <w:rsid w:val="004154EB"/>
    <w:rsid w:val="006F25B8"/>
    <w:rsid w:val="007F3904"/>
    <w:rsid w:val="009217E2"/>
    <w:rsid w:val="00A04692"/>
    <w:rsid w:val="00AF7F96"/>
    <w:rsid w:val="00C06354"/>
    <w:rsid w:val="00C87DF9"/>
    <w:rsid w:val="00C97CE9"/>
    <w:rsid w:val="00D104DD"/>
    <w:rsid w:val="00FC6EB6"/>
    <w:rsid w:val="17315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-11">
    <w:name w:val="彩色列表 - 强调文字颜色 11"/>
    <w:basedOn w:val="a"/>
    <w:uiPriority w:val="34"/>
    <w:qFormat/>
    <w:pPr>
      <w:ind w:firstLineChars="200" w:firstLine="420"/>
    </w:pPr>
  </w:style>
  <w:style w:type="character" w:customStyle="1" w:styleId="Char0">
    <w:name w:val="页眉 Char"/>
    <w:basedOn w:val="a0"/>
    <w:link w:val="a4"/>
    <w:uiPriority w:val="99"/>
    <w:rPr>
      <w:rFonts w:ascii="Calibri" w:eastAsia="宋体" w:hAnsi="Calibri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-11">
    <w:name w:val="彩色列表 - 强调文字颜色 11"/>
    <w:basedOn w:val="a"/>
    <w:uiPriority w:val="34"/>
    <w:qFormat/>
    <w:pPr>
      <w:ind w:firstLineChars="200" w:firstLine="420"/>
    </w:pPr>
  </w:style>
  <w:style w:type="character" w:customStyle="1" w:styleId="Char0">
    <w:name w:val="页眉 Char"/>
    <w:basedOn w:val="a0"/>
    <w:link w:val="a4"/>
    <w:uiPriority w:val="99"/>
    <w:rPr>
      <w:rFonts w:ascii="Calibri" w:eastAsia="宋体" w:hAnsi="Calibri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260</Words>
  <Characters>1485</Characters>
  <Application>Microsoft Office Word</Application>
  <DocSecurity>0</DocSecurity>
  <Lines>12</Lines>
  <Paragraphs>3</Paragraphs>
  <ScaleCrop>false</ScaleCrop>
  <Company/>
  <LinksUpToDate>false</LinksUpToDate>
  <CharactersWithSpaces>1742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鹏翚 许</dc:creator>
  <cp:lastModifiedBy>DELL</cp:lastModifiedBy>
  <cp:revision>3</cp:revision>
  <dcterms:created xsi:type="dcterms:W3CDTF">2021-10-08T03:01:00Z</dcterms:created>
  <dcterms:modified xsi:type="dcterms:W3CDTF">2021-10-28T09:26:00Z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DC75B023ECDE420D814F72CE357F1949</vt:lpwstr>
  </property>
</Properties>
</file>