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17FD3" w14:textId="77777777" w:rsidR="00AB3F4D" w:rsidRDefault="003D2124">
      <w:pPr>
        <w:jc w:val="center"/>
        <w:rPr>
          <w:b/>
          <w:bCs/>
          <w:sz w:val="32"/>
          <w:szCs w:val="32"/>
        </w:rPr>
      </w:pPr>
      <w:r>
        <w:rPr>
          <w:rFonts w:hint="eastAsia"/>
          <w:b/>
          <w:bCs/>
          <w:sz w:val="32"/>
          <w:szCs w:val="32"/>
        </w:rPr>
        <w:t>2</w:t>
      </w:r>
      <w:r>
        <w:rPr>
          <w:b/>
          <w:bCs/>
          <w:sz w:val="32"/>
          <w:szCs w:val="32"/>
        </w:rPr>
        <w:t>021</w:t>
      </w:r>
      <w:r>
        <w:rPr>
          <w:rFonts w:hint="eastAsia"/>
          <w:b/>
          <w:bCs/>
          <w:sz w:val="32"/>
          <w:szCs w:val="32"/>
        </w:rPr>
        <w:t>年中国石油大学（北京）优秀个人申报表</w:t>
      </w:r>
    </w:p>
    <w:tbl>
      <w:tblPr>
        <w:tblpPr w:leftFromText="180" w:rightFromText="180" w:vertAnchor="text" w:tblpX="108" w:tblpY="140"/>
        <w:tblW w:w="8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0"/>
        <w:gridCol w:w="1126"/>
        <w:gridCol w:w="264"/>
        <w:gridCol w:w="967"/>
        <w:gridCol w:w="1390"/>
        <w:gridCol w:w="967"/>
        <w:gridCol w:w="1611"/>
        <w:gridCol w:w="1455"/>
      </w:tblGrid>
      <w:tr w:rsidR="00AB3F4D" w14:paraId="766D43D1" w14:textId="77777777">
        <w:trPr>
          <w:trHeight w:val="628"/>
        </w:trPr>
        <w:tc>
          <w:tcPr>
            <w:tcW w:w="860" w:type="dxa"/>
            <w:shd w:val="clear" w:color="auto" w:fill="auto"/>
            <w:noWrap/>
            <w:vAlign w:val="center"/>
          </w:tcPr>
          <w:p w14:paraId="5B419F50" w14:textId="77777777" w:rsidR="00AB3F4D" w:rsidRDefault="003D2124">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姓名</w:t>
            </w:r>
          </w:p>
        </w:tc>
        <w:tc>
          <w:tcPr>
            <w:tcW w:w="1390" w:type="dxa"/>
            <w:gridSpan w:val="2"/>
            <w:shd w:val="clear" w:color="auto" w:fill="auto"/>
            <w:noWrap/>
            <w:vAlign w:val="center"/>
          </w:tcPr>
          <w:p w14:paraId="7F899BD9" w14:textId="77777777" w:rsidR="00AB3F4D" w:rsidRDefault="003D2124">
            <w:pPr>
              <w:widowControl/>
              <w:jc w:val="left"/>
              <w:rPr>
                <w:rFonts w:ascii="等线" w:eastAsia="等线" w:hAnsi="等线" w:cs="宋体"/>
                <w:color w:val="000000"/>
                <w:kern w:val="0"/>
                <w:sz w:val="22"/>
              </w:rPr>
            </w:pPr>
            <w:r>
              <w:rPr>
                <w:rFonts w:ascii="等线" w:eastAsia="等线" w:hAnsi="等线" w:cs="宋体" w:hint="eastAsia"/>
                <w:color w:val="000000"/>
                <w:kern w:val="0"/>
                <w:sz w:val="22"/>
              </w:rPr>
              <w:t>刘朝灯</w:t>
            </w:r>
          </w:p>
        </w:tc>
        <w:tc>
          <w:tcPr>
            <w:tcW w:w="967" w:type="dxa"/>
            <w:shd w:val="clear" w:color="auto" w:fill="auto"/>
            <w:noWrap/>
            <w:vAlign w:val="center"/>
          </w:tcPr>
          <w:p w14:paraId="5D2CC13A" w14:textId="77777777" w:rsidR="00AB3F4D" w:rsidRDefault="003D2124">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性别</w:t>
            </w:r>
          </w:p>
        </w:tc>
        <w:tc>
          <w:tcPr>
            <w:tcW w:w="1390" w:type="dxa"/>
            <w:shd w:val="clear" w:color="auto" w:fill="auto"/>
            <w:noWrap/>
            <w:vAlign w:val="center"/>
          </w:tcPr>
          <w:p w14:paraId="18FDAF68" w14:textId="77777777" w:rsidR="00AB3F4D" w:rsidRDefault="003D2124">
            <w:pPr>
              <w:widowControl/>
              <w:jc w:val="left"/>
              <w:rPr>
                <w:rFonts w:ascii="等线" w:eastAsia="等线" w:hAnsi="等线" w:cs="宋体"/>
                <w:color w:val="000000"/>
                <w:kern w:val="0"/>
                <w:sz w:val="22"/>
              </w:rPr>
            </w:pPr>
            <w:r>
              <w:rPr>
                <w:rFonts w:ascii="等线" w:eastAsia="等线" w:hAnsi="等线" w:cs="宋体" w:hint="eastAsia"/>
                <w:color w:val="000000"/>
                <w:kern w:val="0"/>
                <w:sz w:val="22"/>
              </w:rPr>
              <w:t>男</w:t>
            </w:r>
          </w:p>
        </w:tc>
        <w:tc>
          <w:tcPr>
            <w:tcW w:w="967" w:type="dxa"/>
            <w:shd w:val="clear" w:color="auto" w:fill="auto"/>
            <w:noWrap/>
            <w:vAlign w:val="center"/>
          </w:tcPr>
          <w:p w14:paraId="573EDA62" w14:textId="77777777" w:rsidR="00AB3F4D" w:rsidRDefault="003D2124">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学院</w:t>
            </w:r>
          </w:p>
        </w:tc>
        <w:tc>
          <w:tcPr>
            <w:tcW w:w="1611" w:type="dxa"/>
            <w:shd w:val="clear" w:color="auto" w:fill="auto"/>
            <w:noWrap/>
            <w:vAlign w:val="center"/>
          </w:tcPr>
          <w:p w14:paraId="214CC4E2" w14:textId="77777777" w:rsidR="00AB3F4D" w:rsidRDefault="003D2124">
            <w:pPr>
              <w:widowControl/>
              <w:jc w:val="left"/>
              <w:rPr>
                <w:rFonts w:ascii="等线" w:eastAsia="等线" w:hAnsi="等线" w:cs="宋体"/>
                <w:color w:val="000000"/>
                <w:kern w:val="0"/>
                <w:sz w:val="22"/>
              </w:rPr>
            </w:pPr>
            <w:r>
              <w:rPr>
                <w:rFonts w:ascii="等线" w:eastAsia="等线" w:hAnsi="等线" w:cs="宋体" w:hint="eastAsia"/>
                <w:color w:val="000000"/>
                <w:kern w:val="0"/>
                <w:sz w:val="22"/>
              </w:rPr>
              <w:t>地球物理学院</w:t>
            </w:r>
          </w:p>
        </w:tc>
        <w:tc>
          <w:tcPr>
            <w:tcW w:w="1455" w:type="dxa"/>
            <w:vMerge w:val="restart"/>
            <w:shd w:val="clear" w:color="auto" w:fill="auto"/>
            <w:noWrap/>
            <w:vAlign w:val="center"/>
          </w:tcPr>
          <w:p w14:paraId="1929DF6E" w14:textId="77777777" w:rsidR="00AB3F4D" w:rsidRDefault="003D2124">
            <w:pPr>
              <w:widowControl/>
              <w:jc w:val="center"/>
              <w:rPr>
                <w:rFonts w:ascii="Times New Roman" w:eastAsia="Times New Roman" w:hAnsi="Times New Roman" w:cs="Times New Roman"/>
                <w:kern w:val="0"/>
                <w:sz w:val="20"/>
                <w:szCs w:val="20"/>
              </w:rPr>
            </w:pPr>
            <w:r>
              <w:rPr>
                <w:rFonts w:ascii="宋体" w:eastAsia="宋体" w:hAnsi="宋体" w:cs="宋体" w:hint="eastAsia"/>
                <w:noProof/>
                <w:color w:val="A6A6A6" w:themeColor="background1" w:themeShade="A6"/>
                <w:kern w:val="0"/>
                <w:sz w:val="20"/>
                <w:szCs w:val="20"/>
              </w:rPr>
              <w:drawing>
                <wp:inline distT="0" distB="0" distL="114300" distR="114300" wp14:anchorId="3D058414" wp14:editId="17A8CD68">
                  <wp:extent cx="765810" cy="1036320"/>
                  <wp:effectExtent l="0" t="0" r="11430" b="0"/>
                  <wp:docPr id="1" name="图片 1" descr="微信图片_20211008232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11008232625"/>
                          <pic:cNvPicPr>
                            <a:picLocks noChangeAspect="1"/>
                          </pic:cNvPicPr>
                        </pic:nvPicPr>
                        <pic:blipFill>
                          <a:blip r:embed="rId7"/>
                          <a:stretch>
                            <a:fillRect/>
                          </a:stretch>
                        </pic:blipFill>
                        <pic:spPr>
                          <a:xfrm>
                            <a:off x="0" y="0"/>
                            <a:ext cx="765810" cy="1036320"/>
                          </a:xfrm>
                          <a:prstGeom prst="rect">
                            <a:avLst/>
                          </a:prstGeom>
                        </pic:spPr>
                      </pic:pic>
                    </a:graphicData>
                  </a:graphic>
                </wp:inline>
              </w:drawing>
            </w:r>
          </w:p>
        </w:tc>
      </w:tr>
      <w:tr w:rsidR="003D2124" w14:paraId="5B833480" w14:textId="77777777" w:rsidTr="001931CA">
        <w:trPr>
          <w:trHeight w:val="947"/>
        </w:trPr>
        <w:tc>
          <w:tcPr>
            <w:tcW w:w="860" w:type="dxa"/>
            <w:shd w:val="clear" w:color="auto" w:fill="auto"/>
            <w:noWrap/>
            <w:vAlign w:val="center"/>
          </w:tcPr>
          <w:p w14:paraId="58CFA65B" w14:textId="77777777" w:rsidR="003D2124" w:rsidRDefault="003D2124">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学号</w:t>
            </w:r>
          </w:p>
        </w:tc>
        <w:tc>
          <w:tcPr>
            <w:tcW w:w="1390" w:type="dxa"/>
            <w:gridSpan w:val="2"/>
            <w:shd w:val="clear" w:color="auto" w:fill="auto"/>
            <w:noWrap/>
            <w:vAlign w:val="center"/>
          </w:tcPr>
          <w:p w14:paraId="312DCD99" w14:textId="77777777" w:rsidR="003D2124" w:rsidRDefault="003D2124">
            <w:pPr>
              <w:widowControl/>
              <w:jc w:val="left"/>
              <w:rPr>
                <w:rFonts w:ascii="等线" w:eastAsia="等线" w:hAnsi="等线" w:cs="宋体"/>
                <w:color w:val="000000"/>
                <w:kern w:val="0"/>
                <w:sz w:val="22"/>
              </w:rPr>
            </w:pPr>
            <w:r>
              <w:rPr>
                <w:rFonts w:ascii="等线" w:eastAsia="等线" w:hAnsi="等线" w:cs="宋体" w:hint="eastAsia"/>
                <w:color w:val="000000"/>
                <w:kern w:val="0"/>
                <w:sz w:val="22"/>
              </w:rPr>
              <w:t>2020011181</w:t>
            </w:r>
          </w:p>
        </w:tc>
        <w:tc>
          <w:tcPr>
            <w:tcW w:w="967" w:type="dxa"/>
            <w:shd w:val="clear" w:color="auto" w:fill="auto"/>
            <w:noWrap/>
            <w:vAlign w:val="center"/>
          </w:tcPr>
          <w:p w14:paraId="45352692" w14:textId="77777777" w:rsidR="003D2124" w:rsidRDefault="003D2124">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专业</w:t>
            </w:r>
          </w:p>
          <w:p w14:paraId="23158D87" w14:textId="77777777" w:rsidR="003D2124" w:rsidRDefault="003D2124">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年级</w:t>
            </w:r>
          </w:p>
        </w:tc>
        <w:tc>
          <w:tcPr>
            <w:tcW w:w="3968" w:type="dxa"/>
            <w:gridSpan w:val="3"/>
            <w:shd w:val="clear" w:color="auto" w:fill="auto"/>
            <w:noWrap/>
            <w:vAlign w:val="center"/>
          </w:tcPr>
          <w:p w14:paraId="02771C92" w14:textId="2522F94E" w:rsidR="003D2124" w:rsidRDefault="003D2124" w:rsidP="003D2124">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勘查技术与工程（测井）20级</w:t>
            </w:r>
          </w:p>
        </w:tc>
        <w:tc>
          <w:tcPr>
            <w:tcW w:w="1455" w:type="dxa"/>
            <w:vMerge/>
            <w:shd w:val="clear" w:color="auto" w:fill="auto"/>
            <w:noWrap/>
            <w:vAlign w:val="center"/>
          </w:tcPr>
          <w:p w14:paraId="2E8FBE45" w14:textId="77777777" w:rsidR="003D2124" w:rsidRDefault="003D2124">
            <w:pPr>
              <w:widowControl/>
              <w:jc w:val="center"/>
              <w:rPr>
                <w:rFonts w:ascii="宋体" w:eastAsia="宋体" w:hAnsi="宋体" w:cs="宋体"/>
                <w:color w:val="A6A6A6" w:themeColor="background1" w:themeShade="A6"/>
                <w:kern w:val="0"/>
                <w:sz w:val="20"/>
                <w:szCs w:val="20"/>
              </w:rPr>
            </w:pPr>
          </w:p>
        </w:tc>
      </w:tr>
      <w:tr w:rsidR="00AB3F4D" w14:paraId="4D569404" w14:textId="77777777">
        <w:trPr>
          <w:trHeight w:val="988"/>
        </w:trPr>
        <w:tc>
          <w:tcPr>
            <w:tcW w:w="860" w:type="dxa"/>
            <w:shd w:val="clear" w:color="auto" w:fill="auto"/>
            <w:noWrap/>
            <w:vAlign w:val="center"/>
          </w:tcPr>
          <w:p w14:paraId="53820A16" w14:textId="77777777" w:rsidR="00AB3F4D" w:rsidRDefault="003D2124">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团队名</w:t>
            </w:r>
          </w:p>
        </w:tc>
        <w:tc>
          <w:tcPr>
            <w:tcW w:w="1390" w:type="dxa"/>
            <w:gridSpan w:val="2"/>
            <w:shd w:val="clear" w:color="auto" w:fill="auto"/>
            <w:noWrap/>
            <w:vAlign w:val="center"/>
          </w:tcPr>
          <w:p w14:paraId="3EC9C3EF" w14:textId="77777777" w:rsidR="00AB3F4D" w:rsidRDefault="003D2124">
            <w:pPr>
              <w:widowControl/>
              <w:jc w:val="left"/>
              <w:rPr>
                <w:rFonts w:ascii="等线" w:eastAsia="等线" w:hAnsi="等线" w:cs="宋体"/>
                <w:color w:val="000000"/>
                <w:kern w:val="0"/>
                <w:sz w:val="22"/>
              </w:rPr>
            </w:pPr>
            <w:r>
              <w:rPr>
                <w:rFonts w:ascii="等线" w:eastAsia="等线" w:hAnsi="等线" w:cs="宋体" w:hint="eastAsia"/>
                <w:color w:val="000000"/>
                <w:kern w:val="0"/>
                <w:sz w:val="22"/>
              </w:rPr>
              <w:t>红色教育基地行，青年一代展担当。</w:t>
            </w:r>
          </w:p>
        </w:tc>
        <w:tc>
          <w:tcPr>
            <w:tcW w:w="967" w:type="dxa"/>
            <w:shd w:val="clear" w:color="auto" w:fill="auto"/>
            <w:noWrap/>
            <w:vAlign w:val="center"/>
          </w:tcPr>
          <w:p w14:paraId="5D6E8EC6" w14:textId="77777777" w:rsidR="00AB3F4D" w:rsidRDefault="003D2124">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分工</w:t>
            </w:r>
          </w:p>
        </w:tc>
        <w:tc>
          <w:tcPr>
            <w:tcW w:w="1390" w:type="dxa"/>
            <w:shd w:val="clear" w:color="auto" w:fill="auto"/>
            <w:noWrap/>
            <w:vAlign w:val="center"/>
          </w:tcPr>
          <w:p w14:paraId="756831CB" w14:textId="77777777" w:rsidR="00AB3F4D" w:rsidRDefault="003D2124">
            <w:pPr>
              <w:widowControl/>
              <w:jc w:val="left"/>
              <w:rPr>
                <w:rFonts w:ascii="等线" w:eastAsia="等线" w:hAnsi="等线" w:cs="宋体"/>
                <w:color w:val="000000"/>
                <w:kern w:val="0"/>
                <w:sz w:val="22"/>
              </w:rPr>
            </w:pPr>
            <w:r>
              <w:rPr>
                <w:rFonts w:ascii="等线" w:eastAsia="等线" w:hAnsi="等线" w:cs="宋体" w:hint="eastAsia"/>
                <w:color w:val="000000"/>
                <w:kern w:val="0"/>
                <w:sz w:val="22"/>
              </w:rPr>
              <w:t>担任队长</w:t>
            </w:r>
          </w:p>
        </w:tc>
        <w:tc>
          <w:tcPr>
            <w:tcW w:w="967" w:type="dxa"/>
            <w:shd w:val="clear" w:color="auto" w:fill="auto"/>
            <w:noWrap/>
            <w:vAlign w:val="center"/>
          </w:tcPr>
          <w:p w14:paraId="394B4038" w14:textId="77777777" w:rsidR="00AB3F4D" w:rsidRDefault="003D2124">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实践口号</w:t>
            </w:r>
          </w:p>
        </w:tc>
        <w:tc>
          <w:tcPr>
            <w:tcW w:w="1611" w:type="dxa"/>
            <w:shd w:val="clear" w:color="auto" w:fill="auto"/>
            <w:noWrap/>
            <w:vAlign w:val="center"/>
          </w:tcPr>
          <w:p w14:paraId="16EB6768" w14:textId="77777777" w:rsidR="00AB3F4D" w:rsidRDefault="003D2124">
            <w:pPr>
              <w:widowControl/>
              <w:jc w:val="left"/>
              <w:rPr>
                <w:rFonts w:ascii="等线" w:eastAsia="等线" w:hAnsi="等线" w:cs="宋体"/>
                <w:color w:val="000000"/>
                <w:kern w:val="0"/>
                <w:sz w:val="22"/>
              </w:rPr>
            </w:pPr>
            <w:r>
              <w:rPr>
                <w:rFonts w:ascii="等线" w:eastAsia="等线" w:hAnsi="等线" w:cs="宋体" w:hint="eastAsia"/>
                <w:color w:val="000000"/>
                <w:kern w:val="0"/>
                <w:sz w:val="22"/>
              </w:rPr>
              <w:t>红色教育基地行，青年一代展担当。</w:t>
            </w:r>
          </w:p>
        </w:tc>
        <w:tc>
          <w:tcPr>
            <w:tcW w:w="1455" w:type="dxa"/>
            <w:vMerge/>
            <w:vAlign w:val="center"/>
          </w:tcPr>
          <w:p w14:paraId="5FEACA0F" w14:textId="77777777" w:rsidR="00AB3F4D" w:rsidRDefault="00AB3F4D">
            <w:pPr>
              <w:widowControl/>
              <w:jc w:val="left"/>
              <w:rPr>
                <w:rFonts w:ascii="Times New Roman" w:eastAsia="Times New Roman" w:hAnsi="Times New Roman" w:cs="Times New Roman"/>
                <w:kern w:val="0"/>
                <w:sz w:val="20"/>
                <w:szCs w:val="20"/>
              </w:rPr>
            </w:pPr>
          </w:p>
        </w:tc>
      </w:tr>
      <w:tr w:rsidR="00AB3F4D" w14:paraId="7CBB7BE4" w14:textId="77777777">
        <w:trPr>
          <w:trHeight w:val="413"/>
        </w:trPr>
        <w:tc>
          <w:tcPr>
            <w:tcW w:w="8640" w:type="dxa"/>
            <w:gridSpan w:val="8"/>
            <w:shd w:val="clear" w:color="auto" w:fill="auto"/>
            <w:noWrap/>
            <w:vAlign w:val="center"/>
          </w:tcPr>
          <w:p w14:paraId="0D792CE1" w14:textId="77777777" w:rsidR="00AB3F4D" w:rsidRDefault="003D2124">
            <w:pPr>
              <w:widowControl/>
              <w:jc w:val="left"/>
              <w:rPr>
                <w:rFonts w:ascii="Times New Roman" w:eastAsia="Times New Roman" w:hAnsi="Times New Roman" w:cs="Times New Roman"/>
                <w:kern w:val="0"/>
                <w:sz w:val="20"/>
                <w:szCs w:val="20"/>
              </w:rPr>
            </w:pPr>
            <w:r>
              <w:rPr>
                <w:rFonts w:ascii="等线" w:eastAsia="等线" w:hAnsi="等线" w:cs="宋体" w:hint="eastAsia"/>
                <w:color w:val="000000"/>
                <w:kern w:val="0"/>
                <w:sz w:val="22"/>
              </w:rPr>
              <w:t>个人和实践基本信息</w:t>
            </w:r>
          </w:p>
        </w:tc>
      </w:tr>
      <w:tr w:rsidR="00AB3F4D" w14:paraId="6CFBC4E5" w14:textId="77777777">
        <w:trPr>
          <w:trHeight w:val="90"/>
        </w:trPr>
        <w:tc>
          <w:tcPr>
            <w:tcW w:w="1986" w:type="dxa"/>
            <w:gridSpan w:val="2"/>
            <w:shd w:val="clear" w:color="auto" w:fill="auto"/>
            <w:noWrap/>
            <w:vAlign w:val="center"/>
          </w:tcPr>
          <w:p w14:paraId="3F8CD6F5" w14:textId="77777777" w:rsidR="00AB3F4D" w:rsidRDefault="003D2124">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个人事迹（</w:t>
            </w:r>
            <w:r>
              <w:rPr>
                <w:rFonts w:ascii="等线" w:eastAsia="等线" w:hAnsi="等线" w:cs="宋体" w:hint="eastAsia"/>
                <w:b/>
                <w:color w:val="000000"/>
                <w:kern w:val="0"/>
                <w:sz w:val="22"/>
              </w:rPr>
              <w:t>1</w:t>
            </w:r>
            <w:r>
              <w:rPr>
                <w:rFonts w:ascii="等线" w:eastAsia="等线" w:hAnsi="等线" w:cs="宋体"/>
                <w:b/>
                <w:color w:val="000000"/>
                <w:kern w:val="0"/>
                <w:sz w:val="22"/>
              </w:rPr>
              <w:t>200</w:t>
            </w:r>
            <w:r>
              <w:rPr>
                <w:rFonts w:ascii="等线" w:eastAsia="等线" w:hAnsi="等线" w:cs="宋体" w:hint="eastAsia"/>
                <w:b/>
                <w:color w:val="000000"/>
                <w:kern w:val="0"/>
                <w:sz w:val="22"/>
              </w:rPr>
              <w:t>字左右）</w:t>
            </w:r>
          </w:p>
        </w:tc>
        <w:tc>
          <w:tcPr>
            <w:tcW w:w="6654" w:type="dxa"/>
            <w:gridSpan w:val="6"/>
            <w:shd w:val="clear" w:color="auto" w:fill="auto"/>
            <w:noWrap/>
            <w:vAlign w:val="center"/>
          </w:tcPr>
          <w:p w14:paraId="191F5C08" w14:textId="77777777" w:rsidR="00AB3F4D" w:rsidRDefault="003D2124">
            <w:pPr>
              <w:widowControl/>
              <w:ind w:firstLineChars="200" w:firstLine="40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本人自初、高中以来一直担任班长一职，在团队、集体等有着较为丰富的管理、交流经验，这么些年培养了与人做到换位思考；做事吃苦耐劳、认真负责；工作诚诚恳恳、态度端正；学习追求严谨等方面的品质，但一直都是谦虚谨慎，未来路还长，自己离目标还差很远，所以一直都在加强自身的综合能力。</w:t>
            </w:r>
          </w:p>
          <w:p w14:paraId="631A6F61" w14:textId="77777777" w:rsidR="00AB3F4D" w:rsidRDefault="003D2124">
            <w:pPr>
              <w:widowControl/>
              <w:ind w:firstLineChars="200" w:firstLine="40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大学一年以来，多多少少也收获一些知识和积累了一些经验，接下来自己将从思想、生活、学习和实践方面来做个简单的个人事迹陈述。</w:t>
            </w:r>
          </w:p>
          <w:p w14:paraId="082FB93A" w14:textId="77777777" w:rsidR="00AB3F4D" w:rsidRDefault="003D2124">
            <w:pPr>
              <w:widowControl/>
              <w:numPr>
                <w:ilvl w:val="0"/>
                <w:numId w:val="1"/>
              </w:numPr>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思想上：确立思想，端正立场</w:t>
            </w:r>
          </w:p>
          <w:p w14:paraId="29E1A982" w14:textId="77777777" w:rsidR="00AB3F4D" w:rsidRDefault="003D2124">
            <w:pPr>
              <w:widowControl/>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 xml:space="preserve">  1</w:t>
            </w:r>
            <w:r>
              <w:rPr>
                <w:rFonts w:ascii="Times New Roman" w:eastAsia="宋体" w:hAnsi="Times New Roman" w:cs="Times New Roman" w:hint="eastAsia"/>
                <w:kern w:val="0"/>
                <w:sz w:val="20"/>
                <w:szCs w:val="20"/>
              </w:rPr>
              <w:t>、思想坚定、积极进取</w:t>
            </w:r>
          </w:p>
          <w:p w14:paraId="5130A5FC" w14:textId="77777777" w:rsidR="00AB3F4D" w:rsidRDefault="003D2124">
            <w:pPr>
              <w:widowControl/>
              <w:ind w:firstLineChars="200" w:firstLine="40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身为当代大学生，思想</w:t>
            </w:r>
            <w:r>
              <w:rPr>
                <w:rFonts w:ascii="Times New Roman" w:eastAsia="宋体" w:hAnsi="Times New Roman" w:cs="Times New Roman" w:hint="eastAsia"/>
                <w:kern w:val="0"/>
                <w:sz w:val="20"/>
                <w:szCs w:val="20"/>
              </w:rPr>
              <w:t>和政治立场坚定、拥护党的决策、关注国家时事。</w:t>
            </w:r>
          </w:p>
          <w:p w14:paraId="525C9282" w14:textId="77777777" w:rsidR="00AB3F4D" w:rsidRDefault="003D2124">
            <w:pPr>
              <w:widowControl/>
              <w:ind w:firstLineChars="200" w:firstLine="40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身为党的发展对象，时刻严格要求自己，及时汇报思想工作做好党未来的接班人。</w:t>
            </w:r>
          </w:p>
          <w:p w14:paraId="446D5686" w14:textId="77777777" w:rsidR="00AB3F4D" w:rsidRDefault="003D2124">
            <w:pPr>
              <w:widowControl/>
              <w:ind w:firstLineChars="100" w:firstLine="20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2</w:t>
            </w:r>
            <w:r>
              <w:rPr>
                <w:rFonts w:ascii="Times New Roman" w:eastAsia="宋体" w:hAnsi="Times New Roman" w:cs="Times New Roman" w:hint="eastAsia"/>
                <w:kern w:val="0"/>
                <w:sz w:val="20"/>
                <w:szCs w:val="20"/>
              </w:rPr>
              <w:t>、尊师重道、团结同学</w:t>
            </w:r>
          </w:p>
          <w:p w14:paraId="319D2F98" w14:textId="77777777" w:rsidR="00AB3F4D" w:rsidRDefault="003D2124">
            <w:pPr>
              <w:widowControl/>
              <w:ind w:firstLineChars="200" w:firstLine="40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遵纪守法、遵守校规校纪，尊重老师，热爱学校的一草一花一木，热心帮助他人，团结同学。</w:t>
            </w:r>
          </w:p>
          <w:p w14:paraId="763796AF" w14:textId="77777777" w:rsidR="00AB3F4D" w:rsidRDefault="003D2124">
            <w:pPr>
              <w:widowControl/>
              <w:ind w:firstLineChars="100" w:firstLine="20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3</w:t>
            </w:r>
            <w:r>
              <w:rPr>
                <w:rFonts w:ascii="Times New Roman" w:eastAsia="宋体" w:hAnsi="Times New Roman" w:cs="Times New Roman" w:hint="eastAsia"/>
                <w:kern w:val="0"/>
                <w:sz w:val="20"/>
                <w:szCs w:val="20"/>
              </w:rPr>
              <w:t>、严于律己、勤奋好学</w:t>
            </w:r>
          </w:p>
          <w:p w14:paraId="4D9CA7D1" w14:textId="77777777" w:rsidR="00AB3F4D" w:rsidRDefault="003D2124">
            <w:pPr>
              <w:widowControl/>
              <w:ind w:firstLineChars="200" w:firstLine="40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无论是大一一年的班长，还是目前大二的团支书，我都是以身作则，做事情都是起到带头作用，做好先锋人，不断学习专业知识和提高自身的综合素质。</w:t>
            </w:r>
          </w:p>
          <w:p w14:paraId="0DDEDAAA" w14:textId="77777777" w:rsidR="00AB3F4D" w:rsidRDefault="003D2124">
            <w:pPr>
              <w:widowControl/>
              <w:ind w:firstLineChars="100" w:firstLine="20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4</w:t>
            </w:r>
            <w:r>
              <w:rPr>
                <w:rFonts w:ascii="Times New Roman" w:eastAsia="宋体" w:hAnsi="Times New Roman" w:cs="Times New Roman" w:hint="eastAsia"/>
                <w:kern w:val="0"/>
                <w:sz w:val="20"/>
                <w:szCs w:val="20"/>
              </w:rPr>
              <w:t>、学以致用、付诸行动</w:t>
            </w:r>
          </w:p>
          <w:p w14:paraId="39776827" w14:textId="77777777" w:rsidR="00AB3F4D" w:rsidRDefault="003D2124">
            <w:pPr>
              <w:widowControl/>
              <w:ind w:firstLine="40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大一当班长，协同团支书和其他班委等共同建设班级、做好团日活动，开学第一周就去参观了昌平烈士陵园、缅怀烈士，往后就是响应习总书记号召学四史，陆续进行宪法学习、安全教育、防诈骗知识学习等。逢建党百年，为献礼百年，每周的按时督促、带领班级同学学习青年大学习、每月的党史学习交流会······以及自己班级开展的“熠耀红色百年行，党史故事我来讲”主题团日活动，通</w:t>
            </w:r>
            <w:r>
              <w:rPr>
                <w:rFonts w:ascii="Times New Roman" w:eastAsia="宋体" w:hAnsi="Times New Roman" w:cs="Times New Roman" w:hint="eastAsia"/>
                <w:kern w:val="0"/>
                <w:sz w:val="20"/>
                <w:szCs w:val="20"/>
              </w:rPr>
              <w:t>过号召班级同学去北京当地的红色教育基地学习红色文化来分享给大家。</w:t>
            </w:r>
          </w:p>
          <w:p w14:paraId="34E36314" w14:textId="77777777" w:rsidR="00AB3F4D" w:rsidRDefault="003D2124">
            <w:pPr>
              <w:widowControl/>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二、生活上：强健体魄、展现本领</w:t>
            </w:r>
          </w:p>
          <w:p w14:paraId="125CD7FA" w14:textId="77777777" w:rsidR="00AB3F4D" w:rsidRDefault="003D2124">
            <w:pPr>
              <w:widowControl/>
              <w:ind w:firstLineChars="100" w:firstLine="20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1</w:t>
            </w:r>
            <w:r>
              <w:rPr>
                <w:rFonts w:ascii="Times New Roman" w:eastAsia="宋体" w:hAnsi="Times New Roman" w:cs="Times New Roman" w:hint="eastAsia"/>
                <w:kern w:val="0"/>
                <w:sz w:val="20"/>
                <w:szCs w:val="20"/>
              </w:rPr>
              <w:t>、身体是革命的本钱</w:t>
            </w:r>
          </w:p>
          <w:p w14:paraId="0ED63FE8" w14:textId="77777777" w:rsidR="00AB3F4D" w:rsidRDefault="003D2124">
            <w:pPr>
              <w:widowControl/>
              <w:ind w:firstLine="40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生性活泼的我喜欢各种户外活动，如健身、游泳、骑行、爬山等。平</w:t>
            </w:r>
            <w:r>
              <w:rPr>
                <w:rFonts w:ascii="Times New Roman" w:eastAsia="宋体" w:hAnsi="Times New Roman" w:cs="Times New Roman" w:hint="eastAsia"/>
                <w:kern w:val="0"/>
                <w:sz w:val="20"/>
                <w:szCs w:val="20"/>
              </w:rPr>
              <w:lastRenderedPageBreak/>
              <w:t>日的学习和生活需要消耗我们大量的精力，因此强健的体魄是我们的后勤保障！</w:t>
            </w:r>
          </w:p>
          <w:p w14:paraId="4C5E4F98" w14:textId="77777777" w:rsidR="00AB3F4D" w:rsidRDefault="003D2124">
            <w:pPr>
              <w:widowControl/>
              <w:ind w:firstLineChars="100" w:firstLine="20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2</w:t>
            </w:r>
            <w:r>
              <w:rPr>
                <w:rFonts w:ascii="Times New Roman" w:eastAsia="宋体" w:hAnsi="Times New Roman" w:cs="Times New Roman" w:hint="eastAsia"/>
                <w:kern w:val="0"/>
                <w:sz w:val="20"/>
                <w:szCs w:val="20"/>
              </w:rPr>
              <w:t>、什么是快乐星球？</w:t>
            </w:r>
          </w:p>
          <w:p w14:paraId="5920496B" w14:textId="77777777" w:rsidR="00AB3F4D" w:rsidRDefault="003D2124">
            <w:pPr>
              <w:widowControl/>
              <w:ind w:firstLine="40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对于能动性强、善于交际、交流的我，平时的助人为乐、与人为乐，扩大自己的朋友圈是及其有必要的，因为生活并不是我一个人。这也是为了未来的学习、工作中积累好的人际关系，所谓“多条朋友多条路”。</w:t>
            </w:r>
          </w:p>
          <w:p w14:paraId="46AD677C" w14:textId="77777777" w:rsidR="00AB3F4D" w:rsidRDefault="003D2124">
            <w:pPr>
              <w:widowControl/>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三、奋进拼搏、勇攀高峰</w:t>
            </w:r>
          </w:p>
          <w:p w14:paraId="0567E32E" w14:textId="77777777" w:rsidR="00AB3F4D" w:rsidRDefault="003D2124">
            <w:pPr>
              <w:widowControl/>
              <w:ind w:firstLineChars="100" w:firstLine="20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1</w:t>
            </w:r>
            <w:r>
              <w:rPr>
                <w:rFonts w:ascii="Times New Roman" w:eastAsia="宋体" w:hAnsi="Times New Roman" w:cs="Times New Roman" w:hint="eastAsia"/>
                <w:kern w:val="0"/>
                <w:sz w:val="20"/>
                <w:szCs w:val="20"/>
              </w:rPr>
              <w:t>、学习态度</w:t>
            </w:r>
          </w:p>
          <w:p w14:paraId="7D831B19" w14:textId="77777777" w:rsidR="00AB3F4D" w:rsidRDefault="003D2124">
            <w:pPr>
              <w:widowControl/>
              <w:ind w:firstLineChars="100" w:firstLine="20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 xml:space="preserve">  </w:t>
            </w:r>
            <w:r>
              <w:rPr>
                <w:rFonts w:ascii="Times New Roman" w:eastAsia="宋体" w:hAnsi="Times New Roman" w:cs="Times New Roman" w:hint="eastAsia"/>
                <w:kern w:val="0"/>
                <w:sz w:val="20"/>
                <w:szCs w:val="20"/>
              </w:rPr>
              <w:t>出勤率</w:t>
            </w:r>
            <w:r>
              <w:rPr>
                <w:rFonts w:ascii="Times New Roman" w:eastAsia="宋体" w:hAnsi="Times New Roman" w:cs="Times New Roman" w:hint="eastAsia"/>
                <w:kern w:val="0"/>
                <w:sz w:val="20"/>
                <w:szCs w:val="20"/>
              </w:rPr>
              <w:t>1</w:t>
            </w:r>
            <w:r>
              <w:rPr>
                <w:rFonts w:ascii="Times New Roman" w:eastAsia="宋体" w:hAnsi="Times New Roman" w:cs="Times New Roman" w:hint="eastAsia"/>
                <w:kern w:val="0"/>
                <w:sz w:val="20"/>
                <w:szCs w:val="20"/>
              </w:rPr>
              <w:t>00%</w:t>
            </w:r>
            <w:r>
              <w:rPr>
                <w:rFonts w:ascii="Times New Roman" w:eastAsia="宋体" w:hAnsi="Times New Roman" w:cs="Times New Roman" w:hint="eastAsia"/>
                <w:kern w:val="0"/>
                <w:sz w:val="20"/>
                <w:szCs w:val="20"/>
              </w:rPr>
              <w:t>，按时下课，争坐前三排、上课认真听讲，课后认真地完成作业，有疑问先是自己琢磨，没有整明白地问室友、求助老师。</w:t>
            </w:r>
            <w:r>
              <w:rPr>
                <w:rFonts w:ascii="Times New Roman" w:eastAsia="宋体" w:hAnsi="Times New Roman" w:cs="Times New Roman" w:hint="eastAsia"/>
                <w:kern w:val="0"/>
                <w:sz w:val="20"/>
                <w:szCs w:val="20"/>
              </w:rPr>
              <w:t xml:space="preserve">           </w:t>
            </w:r>
            <w:r>
              <w:rPr>
                <w:rFonts w:ascii="Times New Roman" w:eastAsia="宋体" w:hAnsi="Times New Roman" w:cs="Times New Roman" w:hint="eastAsia"/>
                <w:kern w:val="0"/>
                <w:sz w:val="20"/>
                <w:szCs w:val="20"/>
              </w:rPr>
              <w:t>自己的室友有四个都是院里的前五，宿舍学习氛围很好，经常向他们学习；课余时间和室友常去自习室和图书馆。</w:t>
            </w:r>
          </w:p>
          <w:p w14:paraId="29B3818C" w14:textId="77777777" w:rsidR="00AB3F4D" w:rsidRDefault="003D2124">
            <w:pPr>
              <w:widowControl/>
              <w:ind w:firstLineChars="100" w:firstLine="20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2</w:t>
            </w:r>
            <w:r>
              <w:rPr>
                <w:rFonts w:ascii="Times New Roman" w:eastAsia="宋体" w:hAnsi="Times New Roman" w:cs="Times New Roman" w:hint="eastAsia"/>
                <w:kern w:val="0"/>
                <w:sz w:val="20"/>
                <w:szCs w:val="20"/>
              </w:rPr>
              <w:t>、个人风采</w:t>
            </w:r>
          </w:p>
          <w:p w14:paraId="667DAE40" w14:textId="77777777" w:rsidR="00AB3F4D" w:rsidRDefault="003D2124">
            <w:pPr>
              <w:widowControl/>
              <w:ind w:firstLineChars="200" w:firstLine="40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本人大一综测在大一是</w:t>
            </w:r>
            <w:r>
              <w:rPr>
                <w:rFonts w:ascii="Times New Roman" w:eastAsia="宋体" w:hAnsi="Times New Roman" w:cs="Times New Roman" w:hint="eastAsia"/>
                <w:kern w:val="0"/>
                <w:sz w:val="20"/>
                <w:szCs w:val="20"/>
              </w:rPr>
              <w:t>33/154,</w:t>
            </w:r>
            <w:r>
              <w:rPr>
                <w:rFonts w:ascii="Times New Roman" w:eastAsia="宋体" w:hAnsi="Times New Roman" w:cs="Times New Roman" w:hint="eastAsia"/>
                <w:kern w:val="0"/>
                <w:sz w:val="20"/>
                <w:szCs w:val="20"/>
              </w:rPr>
              <w:t>及格率</w:t>
            </w:r>
            <w:r>
              <w:rPr>
                <w:rFonts w:ascii="Times New Roman" w:eastAsia="宋体" w:hAnsi="Times New Roman" w:cs="Times New Roman" w:hint="eastAsia"/>
                <w:kern w:val="0"/>
                <w:sz w:val="20"/>
                <w:szCs w:val="20"/>
              </w:rPr>
              <w:t>100%</w:t>
            </w:r>
            <w:r>
              <w:rPr>
                <w:rFonts w:ascii="Times New Roman" w:eastAsia="宋体" w:hAnsi="Times New Roman" w:cs="Times New Roman" w:hint="eastAsia"/>
                <w:kern w:val="0"/>
                <w:sz w:val="20"/>
                <w:szCs w:val="20"/>
              </w:rPr>
              <w:t>、优良率</w:t>
            </w:r>
            <w:r>
              <w:rPr>
                <w:rFonts w:ascii="Times New Roman" w:eastAsia="宋体" w:hAnsi="Times New Roman" w:cs="Times New Roman" w:hint="eastAsia"/>
                <w:kern w:val="0"/>
                <w:sz w:val="20"/>
                <w:szCs w:val="20"/>
              </w:rPr>
              <w:t>88.2%,</w:t>
            </w:r>
            <w:r>
              <w:rPr>
                <w:rFonts w:ascii="Times New Roman" w:eastAsia="宋体" w:hAnsi="Times New Roman" w:cs="Times New Roman" w:hint="eastAsia"/>
                <w:kern w:val="0"/>
                <w:sz w:val="20"/>
                <w:szCs w:val="20"/>
              </w:rPr>
              <w:t>综测占比</w:t>
            </w:r>
            <w:r>
              <w:rPr>
                <w:rFonts w:ascii="Times New Roman" w:eastAsia="宋体" w:hAnsi="Times New Roman" w:cs="Times New Roman" w:hint="eastAsia"/>
                <w:kern w:val="0"/>
                <w:sz w:val="20"/>
                <w:szCs w:val="20"/>
              </w:rPr>
              <w:t>20%</w:t>
            </w:r>
            <w:r>
              <w:rPr>
                <w:rFonts w:ascii="Times New Roman" w:eastAsia="宋体" w:hAnsi="Times New Roman" w:cs="Times New Roman" w:hint="eastAsia"/>
                <w:kern w:val="0"/>
                <w:sz w:val="20"/>
                <w:szCs w:val="20"/>
              </w:rPr>
              <w:t>；大一下学年参与“互联网</w:t>
            </w:r>
            <w:r>
              <w:rPr>
                <w:rFonts w:ascii="Times New Roman" w:eastAsia="宋体" w:hAnsi="Times New Roman" w:cs="Times New Roman" w:hint="eastAsia"/>
                <w:kern w:val="0"/>
                <w:sz w:val="20"/>
                <w:szCs w:val="20"/>
              </w:rPr>
              <w:t>+</w:t>
            </w:r>
            <w:r>
              <w:rPr>
                <w:rFonts w:ascii="Times New Roman" w:eastAsia="宋体" w:hAnsi="Times New Roman" w:cs="Times New Roman" w:hint="eastAsia"/>
                <w:kern w:val="0"/>
                <w:sz w:val="20"/>
                <w:szCs w:val="20"/>
              </w:rPr>
              <w:t>”大赛获得北京市二等奖，目前在测井专业是排名前五。</w:t>
            </w:r>
          </w:p>
          <w:p w14:paraId="7E92B7A5" w14:textId="77777777" w:rsidR="00AB3F4D" w:rsidRDefault="003D2124">
            <w:pPr>
              <w:widowControl/>
              <w:numPr>
                <w:ilvl w:val="0"/>
                <w:numId w:val="2"/>
              </w:numPr>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知行合一、热爱奉献</w:t>
            </w:r>
          </w:p>
          <w:p w14:paraId="5D9C3272" w14:textId="77777777" w:rsidR="00AB3F4D" w:rsidRDefault="003D2124">
            <w:pPr>
              <w:widowControl/>
              <w:ind w:firstLineChars="100" w:firstLine="20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1</w:t>
            </w:r>
            <w:r>
              <w:rPr>
                <w:rFonts w:ascii="Times New Roman" w:eastAsia="宋体" w:hAnsi="Times New Roman" w:cs="Times New Roman" w:hint="eastAsia"/>
                <w:kern w:val="0"/>
                <w:sz w:val="20"/>
                <w:szCs w:val="20"/>
              </w:rPr>
              <w:t>、真诚奉献、我在行动</w:t>
            </w:r>
          </w:p>
          <w:p w14:paraId="4C4822D8" w14:textId="77777777" w:rsidR="00AB3F4D" w:rsidRDefault="003D2124">
            <w:pPr>
              <w:widowControl/>
              <w:ind w:firstLineChars="200" w:firstLine="40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截至目前，我参加过的志愿活动有爱地敬老院、铁人两项、</w:t>
            </w:r>
            <w:r>
              <w:rPr>
                <w:rFonts w:ascii="Times New Roman" w:eastAsia="宋体" w:hAnsi="Times New Roman" w:cs="Times New Roman" w:hint="eastAsia"/>
                <w:kern w:val="0"/>
                <w:sz w:val="20"/>
                <w:szCs w:val="20"/>
              </w:rPr>
              <w:t>SE</w:t>
            </w:r>
            <w:r>
              <w:rPr>
                <w:rFonts w:ascii="Times New Roman" w:eastAsia="宋体" w:hAnsi="Times New Roman" w:cs="Times New Roman" w:hint="eastAsia"/>
                <w:kern w:val="0"/>
                <w:sz w:val="20"/>
                <w:szCs w:val="20"/>
              </w:rPr>
              <w:t>G</w:t>
            </w:r>
            <w:r>
              <w:rPr>
                <w:rFonts w:ascii="Times New Roman" w:eastAsia="宋体" w:hAnsi="Times New Roman" w:cs="Times New Roman" w:hint="eastAsia"/>
                <w:kern w:val="0"/>
                <w:sz w:val="20"/>
                <w:szCs w:val="20"/>
              </w:rPr>
              <w:t>比赛活动、团体操、校内校外的献血活动等。</w:t>
            </w:r>
          </w:p>
          <w:p w14:paraId="066D93BC" w14:textId="77777777" w:rsidR="00AB3F4D" w:rsidRDefault="003D2124">
            <w:pPr>
              <w:widowControl/>
              <w:ind w:firstLineChars="100" w:firstLine="20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2</w:t>
            </w:r>
            <w:r>
              <w:rPr>
                <w:rFonts w:ascii="Times New Roman" w:eastAsia="宋体" w:hAnsi="Times New Roman" w:cs="Times New Roman" w:hint="eastAsia"/>
                <w:kern w:val="0"/>
                <w:sz w:val="20"/>
                <w:szCs w:val="20"/>
              </w:rPr>
              <w:t>、红色百年铸魂行动</w:t>
            </w:r>
          </w:p>
          <w:p w14:paraId="34C94FEA" w14:textId="77777777" w:rsidR="00AB3F4D" w:rsidRDefault="003D2124">
            <w:pPr>
              <w:widowControl/>
              <w:ind w:firstLineChars="200" w:firstLine="40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在今年暑假时期，我组织了一个暑假实践团队，逢建党百年，为献礼百年，进行了“红色教育基地行、青年一代展担当”的社会实践，最后由学院推荐上去参与校级答辩，由于缺乏经验，没能获奖，但其中收获了实践经验和有关答辩准备方面的经验。</w:t>
            </w:r>
          </w:p>
          <w:p w14:paraId="2A0B9BD3" w14:textId="77777777" w:rsidR="00AB3F4D" w:rsidRDefault="00AB3F4D">
            <w:pPr>
              <w:widowControl/>
              <w:ind w:firstLineChars="200" w:firstLine="400"/>
              <w:jc w:val="left"/>
              <w:rPr>
                <w:rFonts w:ascii="Times New Roman" w:eastAsia="宋体" w:hAnsi="Times New Roman" w:cs="Times New Roman"/>
                <w:kern w:val="0"/>
                <w:sz w:val="20"/>
                <w:szCs w:val="20"/>
              </w:rPr>
            </w:pPr>
          </w:p>
          <w:p w14:paraId="1A65C300" w14:textId="77777777" w:rsidR="00AB3F4D" w:rsidRDefault="00AB3F4D">
            <w:pPr>
              <w:widowControl/>
              <w:ind w:firstLineChars="100" w:firstLine="200"/>
              <w:jc w:val="left"/>
              <w:rPr>
                <w:rFonts w:ascii="Times New Roman" w:eastAsia="宋体" w:hAnsi="Times New Roman" w:cs="Times New Roman"/>
                <w:kern w:val="0"/>
                <w:sz w:val="20"/>
                <w:szCs w:val="20"/>
              </w:rPr>
            </w:pPr>
          </w:p>
          <w:p w14:paraId="4CF68634" w14:textId="77777777" w:rsidR="00AB3F4D" w:rsidRDefault="00AB3F4D">
            <w:pPr>
              <w:widowControl/>
              <w:ind w:firstLineChars="100" w:firstLine="200"/>
              <w:jc w:val="left"/>
              <w:rPr>
                <w:rFonts w:ascii="Times New Roman" w:eastAsia="宋体" w:hAnsi="Times New Roman" w:cs="Times New Roman"/>
                <w:kern w:val="0"/>
                <w:sz w:val="20"/>
                <w:szCs w:val="20"/>
              </w:rPr>
            </w:pPr>
          </w:p>
          <w:p w14:paraId="2887635E" w14:textId="77777777" w:rsidR="00AB3F4D" w:rsidRDefault="00AB3F4D">
            <w:pPr>
              <w:widowControl/>
              <w:jc w:val="left"/>
              <w:rPr>
                <w:rFonts w:ascii="Times New Roman" w:eastAsia="宋体" w:hAnsi="Times New Roman" w:cs="Times New Roman"/>
                <w:kern w:val="0"/>
                <w:sz w:val="20"/>
                <w:szCs w:val="20"/>
              </w:rPr>
            </w:pPr>
          </w:p>
        </w:tc>
      </w:tr>
      <w:tr w:rsidR="00AB3F4D" w14:paraId="1A6289A6" w14:textId="77777777">
        <w:trPr>
          <w:cantSplit/>
          <w:trHeight w:val="11594"/>
        </w:trPr>
        <w:tc>
          <w:tcPr>
            <w:tcW w:w="1986" w:type="dxa"/>
            <w:gridSpan w:val="2"/>
            <w:shd w:val="clear" w:color="auto" w:fill="auto"/>
            <w:noWrap/>
            <w:vAlign w:val="center"/>
          </w:tcPr>
          <w:p w14:paraId="11BD646E" w14:textId="77777777" w:rsidR="00AB3F4D" w:rsidRDefault="003D2124">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lastRenderedPageBreak/>
              <w:t>实践内容及经验总结（</w:t>
            </w:r>
            <w:r>
              <w:rPr>
                <w:rFonts w:ascii="等线" w:eastAsia="等线" w:hAnsi="等线" w:cs="宋体" w:hint="eastAsia"/>
                <w:b/>
                <w:color w:val="000000"/>
                <w:kern w:val="0"/>
                <w:sz w:val="22"/>
              </w:rPr>
              <w:t>1</w:t>
            </w:r>
            <w:r>
              <w:rPr>
                <w:rFonts w:ascii="等线" w:eastAsia="等线" w:hAnsi="等线" w:cs="宋体"/>
                <w:b/>
                <w:color w:val="000000"/>
                <w:kern w:val="0"/>
                <w:sz w:val="22"/>
              </w:rPr>
              <w:t>000</w:t>
            </w:r>
            <w:r>
              <w:rPr>
                <w:rFonts w:ascii="等线" w:eastAsia="等线" w:hAnsi="等线" w:cs="宋体" w:hint="eastAsia"/>
                <w:b/>
                <w:color w:val="000000"/>
                <w:kern w:val="0"/>
                <w:sz w:val="22"/>
              </w:rPr>
              <w:t>字以内）</w:t>
            </w:r>
          </w:p>
        </w:tc>
        <w:tc>
          <w:tcPr>
            <w:tcW w:w="6654" w:type="dxa"/>
            <w:gridSpan w:val="6"/>
            <w:shd w:val="clear" w:color="auto" w:fill="auto"/>
            <w:noWrap/>
            <w:vAlign w:val="center"/>
          </w:tcPr>
          <w:p w14:paraId="29C27E58" w14:textId="77777777" w:rsidR="00AB3F4D" w:rsidRDefault="003D2124">
            <w:pPr>
              <w:pStyle w:val="a7"/>
              <w:widowControl w:val="0"/>
              <w:snapToGrid w:val="0"/>
              <w:spacing w:line="360" w:lineRule="auto"/>
              <w:ind w:firstLineChars="0" w:firstLine="0"/>
              <w:jc w:val="left"/>
              <w:rPr>
                <w:rFonts w:ascii="仿宋_GB2312" w:eastAsia="等线"/>
                <w:sz w:val="22"/>
                <w:szCs w:val="22"/>
              </w:rPr>
            </w:pPr>
            <w:r>
              <w:rPr>
                <w:rFonts w:ascii="等线" w:eastAsia="等线" w:hAnsi="等线" w:cs="宋体" w:hint="eastAsia"/>
                <w:color w:val="000000"/>
                <w:kern w:val="0"/>
                <w:sz w:val="22"/>
              </w:rPr>
              <w:t>一、实践专题：</w:t>
            </w:r>
            <w:r>
              <w:rPr>
                <w:rFonts w:ascii="等线" w:eastAsia="等线" w:hAnsi="等线" w:cs="等线" w:hint="eastAsia"/>
                <w:sz w:val="18"/>
                <w:szCs w:val="18"/>
              </w:rPr>
              <w:t>“深学实悟”红色百年铸魂行动</w:t>
            </w:r>
            <w:r>
              <w:rPr>
                <w:rFonts w:ascii="等线" w:eastAsia="等线" w:hAnsi="等线" w:cs="等线" w:hint="eastAsia"/>
                <w:sz w:val="18"/>
                <w:szCs w:val="18"/>
              </w:rPr>
              <w:t>。</w:t>
            </w:r>
          </w:p>
          <w:p w14:paraId="2575BA28" w14:textId="77777777" w:rsidR="00AB3F4D" w:rsidRDefault="003D2124">
            <w:pPr>
              <w:pStyle w:val="a7"/>
              <w:widowControl w:val="0"/>
              <w:snapToGrid w:val="0"/>
              <w:spacing w:line="360" w:lineRule="auto"/>
              <w:ind w:firstLineChars="0" w:firstLine="0"/>
              <w:jc w:val="left"/>
              <w:rPr>
                <w:rFonts w:ascii="等线" w:eastAsia="等线" w:hAnsi="等线" w:cs="宋体"/>
                <w:color w:val="000000"/>
                <w:kern w:val="0"/>
                <w:sz w:val="22"/>
              </w:rPr>
            </w:pPr>
            <w:r>
              <w:rPr>
                <w:rFonts w:ascii="等线" w:eastAsia="等线" w:hAnsi="等线" w:cs="宋体" w:hint="eastAsia"/>
                <w:color w:val="000000"/>
                <w:kern w:val="0"/>
                <w:sz w:val="22"/>
              </w:rPr>
              <w:t>二、团队名称：</w:t>
            </w:r>
            <w:r>
              <w:rPr>
                <w:rFonts w:ascii="等线" w:eastAsia="等线" w:hAnsi="等线" w:cs="宋体" w:hint="eastAsia"/>
                <w:color w:val="000000"/>
                <w:kern w:val="0"/>
                <w:sz w:val="18"/>
                <w:szCs w:val="20"/>
              </w:rPr>
              <w:t>红色教育基地行，青年一代展担当</w:t>
            </w:r>
          </w:p>
          <w:p w14:paraId="30734F3F" w14:textId="77777777" w:rsidR="00AB3F4D" w:rsidRDefault="003D2124">
            <w:pPr>
              <w:pStyle w:val="a7"/>
              <w:widowControl w:val="0"/>
              <w:snapToGrid w:val="0"/>
              <w:spacing w:line="360" w:lineRule="auto"/>
              <w:ind w:firstLineChars="0" w:firstLine="0"/>
              <w:jc w:val="left"/>
              <w:rPr>
                <w:rFonts w:ascii="等线" w:eastAsia="等线" w:hAnsi="等线" w:cs="宋体"/>
                <w:color w:val="000000"/>
                <w:kern w:val="0"/>
                <w:sz w:val="22"/>
              </w:rPr>
            </w:pPr>
            <w:r>
              <w:rPr>
                <w:rFonts w:ascii="等线" w:eastAsia="等线" w:hAnsi="等线" w:cs="宋体" w:hint="eastAsia"/>
                <w:color w:val="000000"/>
                <w:kern w:val="0"/>
                <w:sz w:val="22"/>
              </w:rPr>
              <w:t>三、实践背景</w:t>
            </w:r>
          </w:p>
          <w:p w14:paraId="52B3FF00" w14:textId="77777777" w:rsidR="00AB3F4D" w:rsidRDefault="003D2124">
            <w:pPr>
              <w:pStyle w:val="a7"/>
              <w:widowControl w:val="0"/>
              <w:snapToGrid w:val="0"/>
              <w:spacing w:line="360" w:lineRule="auto"/>
              <w:ind w:firstLineChars="200" w:firstLine="360"/>
              <w:jc w:val="left"/>
              <w:rPr>
                <w:rFonts w:ascii="等线" w:eastAsia="等线" w:hAnsi="等线" w:cs="宋体"/>
                <w:color w:val="000000"/>
                <w:kern w:val="0"/>
                <w:sz w:val="18"/>
                <w:szCs w:val="18"/>
              </w:rPr>
            </w:pPr>
            <w:r>
              <w:rPr>
                <w:rFonts w:ascii="等线" w:eastAsia="等线" w:hAnsi="等线" w:cs="宋体" w:hint="eastAsia"/>
                <w:color w:val="000000"/>
                <w:kern w:val="0"/>
                <w:sz w:val="18"/>
                <w:szCs w:val="18"/>
              </w:rPr>
              <w:t>2021</w:t>
            </w:r>
            <w:r>
              <w:rPr>
                <w:rFonts w:ascii="等线" w:eastAsia="等线" w:hAnsi="等线" w:cs="宋体" w:hint="eastAsia"/>
                <w:color w:val="000000"/>
                <w:kern w:val="0"/>
                <w:sz w:val="18"/>
                <w:szCs w:val="18"/>
              </w:rPr>
              <w:t>年初，习总书记在全国脱贫攻坚总结表彰大会上向全国乃至世界庄严宣告了困扰我们国家几千年来的贫困问题得以解决，中国又创造了一个彪悍史册的人间奇迹！这是中国人民的伟大光荣，是中国共产党的伟大光荣，是中华民族的伟大光荣。该年既是中国共产党诞辰</w:t>
            </w:r>
            <w:r>
              <w:rPr>
                <w:rFonts w:ascii="等线" w:eastAsia="等线" w:hAnsi="等线" w:cs="宋体" w:hint="eastAsia"/>
                <w:color w:val="000000"/>
                <w:kern w:val="0"/>
                <w:sz w:val="18"/>
                <w:szCs w:val="18"/>
              </w:rPr>
              <w:t>100</w:t>
            </w:r>
            <w:r>
              <w:rPr>
                <w:rFonts w:ascii="等线" w:eastAsia="等线" w:hAnsi="等线" w:cs="宋体" w:hint="eastAsia"/>
                <w:color w:val="000000"/>
                <w:kern w:val="0"/>
                <w:sz w:val="18"/>
                <w:szCs w:val="18"/>
              </w:rPr>
              <w:t>周年，又是“十四五规划”开局之年。在此光辉时刻，我们作为新时代大学生，希望通过重温党的百年征程，走访红色教育基地，感受党百年奋斗的壮阔历程，学习党的精神，缅怀过去，把握现在，展望未来。增强我们青年一代的责任意识与担当，成为未来中华名族和党的中流砥柱！</w:t>
            </w:r>
          </w:p>
          <w:p w14:paraId="5E4A780B" w14:textId="77777777" w:rsidR="00AB3F4D" w:rsidRDefault="003D2124">
            <w:pPr>
              <w:pStyle w:val="a7"/>
              <w:widowControl w:val="0"/>
              <w:snapToGrid w:val="0"/>
              <w:spacing w:line="360" w:lineRule="auto"/>
              <w:ind w:firstLineChars="0" w:firstLine="0"/>
              <w:jc w:val="left"/>
              <w:rPr>
                <w:rFonts w:ascii="等线" w:eastAsia="等线" w:hAnsi="等线" w:cs="宋体"/>
                <w:color w:val="000000"/>
                <w:kern w:val="0"/>
                <w:sz w:val="22"/>
              </w:rPr>
            </w:pPr>
            <w:r>
              <w:rPr>
                <w:rFonts w:ascii="等线" w:eastAsia="等线" w:hAnsi="等线" w:cs="宋体" w:hint="eastAsia"/>
                <w:color w:val="000000"/>
                <w:kern w:val="0"/>
                <w:sz w:val="22"/>
              </w:rPr>
              <w:t>四、团队分工</w:t>
            </w:r>
          </w:p>
          <w:p w14:paraId="69EC1E0D" w14:textId="77777777" w:rsidR="00AB3F4D" w:rsidRDefault="003D2124">
            <w:pPr>
              <w:pStyle w:val="a7"/>
              <w:widowControl w:val="0"/>
              <w:snapToGrid w:val="0"/>
              <w:spacing w:line="360" w:lineRule="auto"/>
              <w:ind w:firstLineChars="200" w:firstLine="360"/>
              <w:jc w:val="left"/>
              <w:rPr>
                <w:rFonts w:ascii="等线" w:eastAsia="等线" w:hAnsi="等线" w:cs="宋体"/>
                <w:color w:val="000000"/>
                <w:kern w:val="0"/>
                <w:sz w:val="18"/>
                <w:szCs w:val="18"/>
              </w:rPr>
            </w:pPr>
            <w:r>
              <w:rPr>
                <w:rFonts w:ascii="等线" w:eastAsia="等线" w:hAnsi="等线" w:cs="宋体" w:hint="eastAsia"/>
                <w:color w:val="000000"/>
                <w:kern w:val="0"/>
                <w:sz w:val="18"/>
                <w:szCs w:val="18"/>
              </w:rPr>
              <w:t>小组一行八位组员，每位同学分工明确，有问题及时云端交流和沟通，相互配合。</w:t>
            </w:r>
          </w:p>
          <w:p w14:paraId="2249D3AF" w14:textId="77777777" w:rsidR="00AB3F4D" w:rsidRDefault="003D2124">
            <w:pPr>
              <w:pStyle w:val="a7"/>
              <w:widowControl w:val="0"/>
              <w:snapToGrid w:val="0"/>
              <w:spacing w:line="360" w:lineRule="auto"/>
              <w:ind w:firstLineChars="0" w:firstLine="0"/>
              <w:jc w:val="left"/>
              <w:rPr>
                <w:rFonts w:ascii="等线" w:eastAsia="等线" w:hAnsi="等线" w:cs="宋体"/>
                <w:color w:val="000000"/>
                <w:kern w:val="0"/>
                <w:sz w:val="18"/>
                <w:szCs w:val="18"/>
              </w:rPr>
            </w:pPr>
            <w:r>
              <w:rPr>
                <w:rFonts w:ascii="等线" w:eastAsia="等线" w:hAnsi="等线" w:cs="宋体" w:hint="eastAsia"/>
                <w:color w:val="000000"/>
                <w:kern w:val="0"/>
                <w:sz w:val="18"/>
                <w:szCs w:val="18"/>
              </w:rPr>
              <w:t>1</w:t>
            </w:r>
            <w:r>
              <w:rPr>
                <w:rFonts w:ascii="等线" w:eastAsia="等线" w:hAnsi="等线" w:cs="宋体" w:hint="eastAsia"/>
                <w:color w:val="000000"/>
                <w:kern w:val="0"/>
                <w:sz w:val="18"/>
                <w:szCs w:val="18"/>
              </w:rPr>
              <w:t>、负责人刘朝灯：在此次实践中主要负责统筹、协调各成员间的工作，完成相应部分报告和大报告的撰写，视频旁白的录入、去贵州遵义会议会址实践和后期推送制作、答辩工作的准备等。</w:t>
            </w:r>
          </w:p>
          <w:p w14:paraId="054A96D4" w14:textId="77777777" w:rsidR="00AB3F4D" w:rsidRDefault="003D2124">
            <w:pPr>
              <w:pStyle w:val="a7"/>
              <w:widowControl w:val="0"/>
              <w:snapToGrid w:val="0"/>
              <w:spacing w:line="360" w:lineRule="auto"/>
              <w:ind w:firstLineChars="0" w:firstLine="0"/>
              <w:jc w:val="left"/>
              <w:rPr>
                <w:rFonts w:ascii="等线" w:eastAsia="等线" w:hAnsi="等线" w:cs="宋体"/>
                <w:color w:val="000000"/>
                <w:kern w:val="0"/>
                <w:sz w:val="18"/>
                <w:szCs w:val="18"/>
              </w:rPr>
            </w:pPr>
            <w:r>
              <w:rPr>
                <w:rFonts w:ascii="等线" w:eastAsia="等线" w:hAnsi="等线" w:cs="宋体" w:hint="eastAsia"/>
                <w:color w:val="000000"/>
                <w:kern w:val="0"/>
                <w:sz w:val="18"/>
                <w:szCs w:val="18"/>
              </w:rPr>
              <w:t>2</w:t>
            </w:r>
            <w:r>
              <w:rPr>
                <w:rFonts w:ascii="等线" w:eastAsia="等线" w:hAnsi="等线" w:cs="宋体" w:hint="eastAsia"/>
                <w:color w:val="000000"/>
                <w:kern w:val="0"/>
                <w:sz w:val="18"/>
                <w:szCs w:val="18"/>
              </w:rPr>
              <w:t>、成员庞润成：在此次实践中负责相应实践报告的撰写，相应视频部分的旁白录入，去浙江嘉兴南湖纪念馆参观实践。</w:t>
            </w:r>
          </w:p>
          <w:p w14:paraId="1988E39D" w14:textId="77777777" w:rsidR="00AB3F4D" w:rsidRDefault="003D2124">
            <w:pPr>
              <w:pStyle w:val="a7"/>
              <w:widowControl w:val="0"/>
              <w:snapToGrid w:val="0"/>
              <w:spacing w:line="360" w:lineRule="auto"/>
              <w:ind w:firstLineChars="0" w:firstLine="0"/>
              <w:jc w:val="left"/>
              <w:rPr>
                <w:rFonts w:ascii="等线" w:eastAsia="等线" w:hAnsi="等线" w:cs="宋体"/>
                <w:color w:val="000000"/>
                <w:kern w:val="0"/>
                <w:sz w:val="18"/>
                <w:szCs w:val="18"/>
              </w:rPr>
            </w:pPr>
            <w:r>
              <w:rPr>
                <w:rFonts w:ascii="等线" w:eastAsia="等线" w:hAnsi="等线" w:cs="宋体" w:hint="eastAsia"/>
                <w:color w:val="000000"/>
                <w:kern w:val="0"/>
                <w:sz w:val="18"/>
                <w:szCs w:val="18"/>
              </w:rPr>
              <w:t>3</w:t>
            </w:r>
            <w:r>
              <w:rPr>
                <w:rFonts w:ascii="等线" w:eastAsia="等线" w:hAnsi="等线" w:cs="宋体" w:hint="eastAsia"/>
                <w:color w:val="000000"/>
                <w:kern w:val="0"/>
                <w:sz w:val="18"/>
                <w:szCs w:val="18"/>
              </w:rPr>
              <w:t>、成员刘子淳：在此次实践中负责相应实践报告的撰写，相应视频部分的旁白录入，去安徽亳州新四军四师纪念馆参观实践。</w:t>
            </w:r>
          </w:p>
          <w:p w14:paraId="3390B209" w14:textId="77777777" w:rsidR="00AB3F4D" w:rsidRDefault="003D2124">
            <w:pPr>
              <w:pStyle w:val="a7"/>
              <w:widowControl w:val="0"/>
              <w:snapToGrid w:val="0"/>
              <w:spacing w:line="360" w:lineRule="auto"/>
              <w:ind w:firstLineChars="0" w:firstLine="0"/>
              <w:jc w:val="left"/>
              <w:rPr>
                <w:rFonts w:ascii="等线" w:eastAsia="等线" w:hAnsi="等线" w:cs="宋体"/>
                <w:color w:val="000000"/>
                <w:kern w:val="0"/>
                <w:sz w:val="18"/>
                <w:szCs w:val="18"/>
              </w:rPr>
            </w:pPr>
            <w:r>
              <w:rPr>
                <w:rFonts w:ascii="等线" w:eastAsia="等线" w:hAnsi="等线" w:cs="宋体" w:hint="eastAsia"/>
                <w:color w:val="000000"/>
                <w:kern w:val="0"/>
                <w:sz w:val="18"/>
                <w:szCs w:val="18"/>
              </w:rPr>
              <w:t>4</w:t>
            </w:r>
            <w:r>
              <w:rPr>
                <w:rFonts w:ascii="等线" w:eastAsia="等线" w:hAnsi="等线" w:cs="宋体" w:hint="eastAsia"/>
                <w:color w:val="000000"/>
                <w:kern w:val="0"/>
                <w:sz w:val="18"/>
                <w:szCs w:val="18"/>
              </w:rPr>
              <w:t>、成员廖芸霞</w:t>
            </w:r>
            <w:r>
              <w:rPr>
                <w:rFonts w:ascii="等线" w:eastAsia="等线" w:hAnsi="等线" w:cs="宋体" w:hint="eastAsia"/>
                <w:color w:val="000000"/>
                <w:kern w:val="0"/>
                <w:sz w:val="18"/>
                <w:szCs w:val="18"/>
              </w:rPr>
              <w:t>;</w:t>
            </w:r>
            <w:r>
              <w:rPr>
                <w:rFonts w:ascii="等线" w:eastAsia="等线" w:hAnsi="等线" w:cs="宋体" w:hint="eastAsia"/>
                <w:color w:val="000000"/>
                <w:kern w:val="0"/>
                <w:sz w:val="18"/>
                <w:szCs w:val="18"/>
              </w:rPr>
              <w:t>在此次实践中负责相应实践报告</w:t>
            </w:r>
            <w:r>
              <w:rPr>
                <w:rFonts w:ascii="等线" w:eastAsia="等线" w:hAnsi="等线" w:cs="宋体" w:hint="eastAsia"/>
                <w:color w:val="000000"/>
                <w:kern w:val="0"/>
                <w:sz w:val="18"/>
                <w:szCs w:val="18"/>
              </w:rPr>
              <w:t>的撰写，相应视频旁白的撰写，去贵州遵义会议会址实践以及</w:t>
            </w:r>
            <w:r>
              <w:rPr>
                <w:rFonts w:ascii="等线" w:eastAsia="等线" w:hAnsi="等线" w:cs="宋体" w:hint="eastAsia"/>
                <w:color w:val="000000"/>
                <w:kern w:val="0"/>
                <w:sz w:val="18"/>
                <w:szCs w:val="18"/>
              </w:rPr>
              <w:t>PPT</w:t>
            </w:r>
            <w:r>
              <w:rPr>
                <w:rFonts w:ascii="等线" w:eastAsia="等线" w:hAnsi="等线" w:cs="宋体" w:hint="eastAsia"/>
                <w:color w:val="000000"/>
                <w:kern w:val="0"/>
                <w:sz w:val="18"/>
                <w:szCs w:val="18"/>
              </w:rPr>
              <w:t>的制作。</w:t>
            </w:r>
          </w:p>
          <w:p w14:paraId="510ADF5B" w14:textId="77777777" w:rsidR="00AB3F4D" w:rsidRDefault="003D2124">
            <w:pPr>
              <w:pStyle w:val="a7"/>
              <w:widowControl w:val="0"/>
              <w:snapToGrid w:val="0"/>
              <w:spacing w:line="360" w:lineRule="auto"/>
              <w:ind w:firstLineChars="0" w:firstLine="0"/>
              <w:jc w:val="left"/>
              <w:rPr>
                <w:rFonts w:ascii="等线" w:eastAsia="等线" w:hAnsi="等线" w:cs="宋体"/>
                <w:color w:val="000000"/>
                <w:kern w:val="0"/>
                <w:sz w:val="18"/>
                <w:szCs w:val="18"/>
              </w:rPr>
            </w:pPr>
            <w:r>
              <w:rPr>
                <w:rFonts w:ascii="等线" w:eastAsia="等线" w:hAnsi="等线" w:cs="宋体" w:hint="eastAsia"/>
                <w:color w:val="000000"/>
                <w:kern w:val="0"/>
                <w:sz w:val="18"/>
                <w:szCs w:val="18"/>
              </w:rPr>
              <w:t>5</w:t>
            </w:r>
            <w:r>
              <w:rPr>
                <w:rFonts w:ascii="等线" w:eastAsia="等线" w:hAnsi="等线" w:cs="宋体" w:hint="eastAsia"/>
                <w:color w:val="000000"/>
                <w:kern w:val="0"/>
                <w:sz w:val="18"/>
                <w:szCs w:val="18"/>
              </w:rPr>
              <w:t>、成员王志涵：在此次实践中承担视频的制作，剪辑和修改任务以及后期问卷的制作等。</w:t>
            </w:r>
          </w:p>
          <w:p w14:paraId="292788F7" w14:textId="77777777" w:rsidR="00AB3F4D" w:rsidRDefault="003D2124">
            <w:pPr>
              <w:pStyle w:val="a7"/>
              <w:widowControl w:val="0"/>
              <w:snapToGrid w:val="0"/>
              <w:spacing w:line="360" w:lineRule="auto"/>
              <w:ind w:firstLineChars="0" w:firstLine="0"/>
              <w:jc w:val="left"/>
              <w:rPr>
                <w:rFonts w:ascii="等线" w:eastAsia="等线" w:hAnsi="等线" w:cs="宋体"/>
                <w:color w:val="000000"/>
                <w:kern w:val="0"/>
                <w:sz w:val="18"/>
                <w:szCs w:val="18"/>
              </w:rPr>
            </w:pPr>
            <w:r>
              <w:rPr>
                <w:rFonts w:ascii="等线" w:eastAsia="等线" w:hAnsi="等线" w:cs="宋体" w:hint="eastAsia"/>
                <w:color w:val="000000"/>
                <w:kern w:val="0"/>
                <w:sz w:val="18"/>
                <w:szCs w:val="18"/>
              </w:rPr>
              <w:t>6</w:t>
            </w:r>
            <w:r>
              <w:rPr>
                <w:rFonts w:ascii="等线" w:eastAsia="等线" w:hAnsi="等线" w:cs="宋体" w:hint="eastAsia"/>
                <w:color w:val="000000"/>
                <w:kern w:val="0"/>
                <w:sz w:val="18"/>
                <w:szCs w:val="18"/>
              </w:rPr>
              <w:t>、成员李灏：在此次实践中负责相应实践报告的撰写，相应视频部分的旁白录入，去陕西西安西安事变纪念馆参观实践。</w:t>
            </w:r>
          </w:p>
          <w:p w14:paraId="6CBE3C93" w14:textId="77777777" w:rsidR="00AB3F4D" w:rsidRDefault="003D2124">
            <w:pPr>
              <w:pStyle w:val="a7"/>
              <w:widowControl w:val="0"/>
              <w:snapToGrid w:val="0"/>
              <w:spacing w:line="360" w:lineRule="auto"/>
              <w:ind w:firstLineChars="0" w:firstLine="0"/>
              <w:jc w:val="left"/>
              <w:rPr>
                <w:rFonts w:ascii="等线" w:eastAsia="等线" w:hAnsi="等线" w:cs="宋体"/>
                <w:color w:val="000000"/>
                <w:kern w:val="0"/>
                <w:sz w:val="18"/>
                <w:szCs w:val="18"/>
              </w:rPr>
            </w:pPr>
            <w:r>
              <w:rPr>
                <w:rFonts w:ascii="等线" w:eastAsia="等线" w:hAnsi="等线" w:cs="宋体" w:hint="eastAsia"/>
                <w:color w:val="000000"/>
                <w:kern w:val="0"/>
                <w:sz w:val="18"/>
                <w:szCs w:val="18"/>
              </w:rPr>
              <w:t>7</w:t>
            </w:r>
            <w:r>
              <w:rPr>
                <w:rFonts w:ascii="等线" w:eastAsia="等线" w:hAnsi="等线" w:cs="宋体" w:hint="eastAsia"/>
                <w:color w:val="000000"/>
                <w:kern w:val="0"/>
                <w:sz w:val="18"/>
                <w:szCs w:val="18"/>
              </w:rPr>
              <w:t>、成员邵彪：在此次实践中负责相应实践报告的撰写，去贵州遵义会议会址实践。</w:t>
            </w:r>
          </w:p>
          <w:p w14:paraId="5926D33B" w14:textId="77777777" w:rsidR="00AB3F4D" w:rsidRDefault="003D2124">
            <w:pPr>
              <w:pStyle w:val="a7"/>
              <w:widowControl w:val="0"/>
              <w:snapToGrid w:val="0"/>
              <w:spacing w:line="360" w:lineRule="auto"/>
              <w:ind w:firstLineChars="0" w:firstLine="0"/>
              <w:jc w:val="left"/>
              <w:rPr>
                <w:rFonts w:ascii="等线" w:eastAsia="等线" w:hAnsi="等线" w:cs="宋体"/>
                <w:color w:val="000000"/>
                <w:kern w:val="0"/>
                <w:sz w:val="18"/>
                <w:szCs w:val="18"/>
              </w:rPr>
            </w:pPr>
            <w:r>
              <w:rPr>
                <w:rFonts w:ascii="等线" w:eastAsia="等线" w:hAnsi="等线" w:cs="宋体" w:hint="eastAsia"/>
                <w:color w:val="000000"/>
                <w:kern w:val="0"/>
                <w:sz w:val="18"/>
                <w:szCs w:val="18"/>
              </w:rPr>
              <w:t>8</w:t>
            </w:r>
            <w:r>
              <w:rPr>
                <w:rFonts w:ascii="等线" w:eastAsia="等线" w:hAnsi="等线" w:cs="宋体" w:hint="eastAsia"/>
                <w:color w:val="000000"/>
                <w:kern w:val="0"/>
                <w:sz w:val="18"/>
                <w:szCs w:val="18"/>
              </w:rPr>
              <w:t>、成员张存</w:t>
            </w:r>
            <w:r>
              <w:rPr>
                <w:rFonts w:ascii="等线" w:eastAsia="等线" w:hAnsi="等线" w:cs="宋体" w:hint="eastAsia"/>
                <w:color w:val="000000"/>
                <w:kern w:val="0"/>
                <w:sz w:val="18"/>
                <w:szCs w:val="18"/>
              </w:rPr>
              <w:t>;</w:t>
            </w:r>
            <w:r>
              <w:rPr>
                <w:rFonts w:ascii="等线" w:eastAsia="等线" w:hAnsi="等线" w:cs="宋体" w:hint="eastAsia"/>
                <w:color w:val="000000"/>
                <w:kern w:val="0"/>
                <w:sz w:val="18"/>
                <w:szCs w:val="18"/>
              </w:rPr>
              <w:t>在此次实践中负责相应实践报告的撰写，去贵州遵义会议会址实践。</w:t>
            </w:r>
          </w:p>
          <w:p w14:paraId="418253C7" w14:textId="77777777" w:rsidR="00AB3F4D" w:rsidRDefault="003D2124">
            <w:pPr>
              <w:pStyle w:val="a7"/>
              <w:widowControl w:val="0"/>
              <w:snapToGrid w:val="0"/>
              <w:spacing w:line="360" w:lineRule="auto"/>
              <w:ind w:firstLineChars="0" w:firstLine="0"/>
              <w:jc w:val="left"/>
              <w:rPr>
                <w:rFonts w:ascii="等线" w:eastAsia="等线" w:hAnsi="等线" w:cs="宋体"/>
                <w:color w:val="000000"/>
                <w:kern w:val="0"/>
                <w:sz w:val="21"/>
                <w:szCs w:val="21"/>
              </w:rPr>
            </w:pPr>
            <w:r>
              <w:rPr>
                <w:rFonts w:ascii="等线" w:eastAsia="等线" w:hAnsi="等线" w:cs="宋体" w:hint="eastAsia"/>
                <w:color w:val="000000"/>
                <w:kern w:val="0"/>
                <w:sz w:val="21"/>
                <w:szCs w:val="21"/>
              </w:rPr>
              <w:t>四、实践经验</w:t>
            </w:r>
          </w:p>
          <w:p w14:paraId="3FD4CEDD" w14:textId="77777777" w:rsidR="00AB3F4D" w:rsidRDefault="003D2124">
            <w:pPr>
              <w:pStyle w:val="a7"/>
              <w:widowControl w:val="0"/>
              <w:snapToGrid w:val="0"/>
              <w:spacing w:line="360" w:lineRule="auto"/>
              <w:ind w:firstLineChars="200" w:firstLine="360"/>
              <w:jc w:val="left"/>
              <w:rPr>
                <w:rFonts w:ascii="等线" w:eastAsia="等线" w:hAnsi="等线" w:cs="宋体"/>
                <w:color w:val="000000"/>
                <w:kern w:val="0"/>
                <w:sz w:val="18"/>
                <w:szCs w:val="18"/>
              </w:rPr>
            </w:pPr>
            <w:r>
              <w:rPr>
                <w:rFonts w:ascii="等线" w:eastAsia="等线" w:hAnsi="等线" w:cs="宋体" w:hint="eastAsia"/>
                <w:color w:val="000000"/>
                <w:kern w:val="0"/>
                <w:sz w:val="18"/>
                <w:szCs w:val="18"/>
              </w:rPr>
              <w:t>此次活动对于我们来说，既是一次大的挑战，又是一次提升能力的机会。挑战在于完全是新手，很多东西都是慢慢摸索中成长，如何拍出一样的效果、做出不一样的报告、制作好的视频等等。好在最后完美收工，我在准备答辩的过程中认真准备，听取过来人的建议、以及亲身切实感受答辩的场面，尽管是线上，但也很紧张；明白了接下来的实践应该注重哪些方面的提升才能做到更好，怎么样高质量的完成社会实践、人员安排等等，这次实践给了我很大的提升，下次再接再厉！</w:t>
            </w:r>
          </w:p>
          <w:p w14:paraId="6210B865" w14:textId="77777777" w:rsidR="00AB3F4D" w:rsidRDefault="00AB3F4D">
            <w:pPr>
              <w:pStyle w:val="a7"/>
              <w:widowControl w:val="0"/>
              <w:snapToGrid w:val="0"/>
              <w:spacing w:line="360" w:lineRule="auto"/>
              <w:ind w:firstLineChars="0" w:firstLine="0"/>
              <w:jc w:val="left"/>
              <w:rPr>
                <w:rFonts w:ascii="等线" w:eastAsia="等线" w:hAnsi="等线" w:cs="宋体"/>
                <w:color w:val="000000"/>
                <w:kern w:val="0"/>
                <w:sz w:val="21"/>
                <w:szCs w:val="21"/>
              </w:rPr>
            </w:pPr>
          </w:p>
          <w:p w14:paraId="367ED8CD" w14:textId="77777777" w:rsidR="00AB3F4D" w:rsidRDefault="00AB3F4D">
            <w:pPr>
              <w:pStyle w:val="a7"/>
              <w:widowControl w:val="0"/>
              <w:snapToGrid w:val="0"/>
              <w:spacing w:line="360" w:lineRule="auto"/>
              <w:ind w:firstLineChars="0" w:firstLine="0"/>
              <w:jc w:val="left"/>
              <w:rPr>
                <w:rFonts w:ascii="等线" w:eastAsia="等线" w:hAnsi="等线" w:cs="宋体"/>
                <w:color w:val="000000"/>
                <w:kern w:val="0"/>
                <w:sz w:val="21"/>
                <w:szCs w:val="21"/>
              </w:rPr>
            </w:pPr>
          </w:p>
          <w:p w14:paraId="3B500FB5" w14:textId="77777777" w:rsidR="00AB3F4D" w:rsidRDefault="00AB3F4D">
            <w:pPr>
              <w:pStyle w:val="a7"/>
              <w:widowControl w:val="0"/>
              <w:snapToGrid w:val="0"/>
              <w:spacing w:line="360" w:lineRule="auto"/>
              <w:ind w:firstLineChars="0" w:firstLine="0"/>
              <w:jc w:val="left"/>
              <w:rPr>
                <w:rFonts w:ascii="等线" w:eastAsia="等线" w:hAnsi="等线" w:cs="宋体"/>
                <w:color w:val="000000"/>
                <w:kern w:val="0"/>
                <w:sz w:val="21"/>
                <w:szCs w:val="21"/>
              </w:rPr>
            </w:pPr>
          </w:p>
          <w:p w14:paraId="0977676D" w14:textId="77777777" w:rsidR="00AB3F4D" w:rsidRDefault="00AB3F4D">
            <w:pPr>
              <w:pStyle w:val="a7"/>
              <w:widowControl w:val="0"/>
              <w:snapToGrid w:val="0"/>
              <w:spacing w:line="360" w:lineRule="auto"/>
              <w:ind w:firstLineChars="0" w:firstLine="0"/>
              <w:jc w:val="left"/>
              <w:rPr>
                <w:rFonts w:ascii="等线" w:eastAsia="等线" w:hAnsi="等线" w:cs="宋体"/>
                <w:color w:val="000000"/>
                <w:kern w:val="0"/>
                <w:sz w:val="20"/>
                <w:szCs w:val="20"/>
              </w:rPr>
            </w:pPr>
          </w:p>
          <w:p w14:paraId="44C77DD0" w14:textId="77777777" w:rsidR="00AB3F4D" w:rsidRDefault="00AB3F4D">
            <w:pPr>
              <w:pStyle w:val="a7"/>
              <w:widowControl w:val="0"/>
              <w:snapToGrid w:val="0"/>
              <w:spacing w:line="360" w:lineRule="auto"/>
              <w:ind w:firstLineChars="0" w:firstLine="0"/>
              <w:jc w:val="left"/>
              <w:rPr>
                <w:rFonts w:ascii="等线" w:eastAsia="等线" w:hAnsi="等线" w:cs="宋体"/>
                <w:color w:val="000000"/>
                <w:kern w:val="0"/>
                <w:sz w:val="20"/>
                <w:szCs w:val="20"/>
              </w:rPr>
            </w:pPr>
          </w:p>
          <w:p w14:paraId="34327DC3" w14:textId="77777777" w:rsidR="00AB3F4D" w:rsidRDefault="00AB3F4D">
            <w:pPr>
              <w:pStyle w:val="a7"/>
              <w:widowControl w:val="0"/>
              <w:snapToGrid w:val="0"/>
              <w:spacing w:line="360" w:lineRule="auto"/>
              <w:ind w:firstLineChars="0" w:firstLine="0"/>
              <w:jc w:val="left"/>
              <w:rPr>
                <w:rFonts w:ascii="等线" w:eastAsia="等线" w:hAnsi="等线" w:cs="宋体"/>
                <w:color w:val="000000"/>
                <w:kern w:val="0"/>
                <w:sz w:val="20"/>
                <w:szCs w:val="20"/>
              </w:rPr>
            </w:pPr>
          </w:p>
          <w:p w14:paraId="100F7C95" w14:textId="77777777" w:rsidR="00AB3F4D" w:rsidRDefault="00AB3F4D">
            <w:pPr>
              <w:pStyle w:val="a7"/>
              <w:widowControl w:val="0"/>
              <w:snapToGrid w:val="0"/>
              <w:spacing w:line="360" w:lineRule="auto"/>
              <w:ind w:firstLineChars="0" w:firstLine="0"/>
              <w:jc w:val="left"/>
              <w:rPr>
                <w:rFonts w:ascii="等线" w:eastAsia="等线" w:hAnsi="等线" w:cs="宋体"/>
                <w:color w:val="000000"/>
                <w:kern w:val="0"/>
                <w:sz w:val="20"/>
                <w:szCs w:val="20"/>
              </w:rPr>
            </w:pPr>
          </w:p>
          <w:p w14:paraId="3D2B1255" w14:textId="77777777" w:rsidR="00AB3F4D" w:rsidRDefault="00AB3F4D">
            <w:pPr>
              <w:pStyle w:val="a7"/>
              <w:widowControl w:val="0"/>
              <w:snapToGrid w:val="0"/>
              <w:spacing w:line="360" w:lineRule="auto"/>
              <w:ind w:firstLineChars="0" w:firstLine="0"/>
              <w:jc w:val="left"/>
              <w:rPr>
                <w:rFonts w:ascii="等线" w:eastAsia="等线" w:hAnsi="等线" w:cs="宋体"/>
                <w:color w:val="000000"/>
                <w:kern w:val="0"/>
                <w:sz w:val="20"/>
                <w:szCs w:val="20"/>
              </w:rPr>
            </w:pPr>
          </w:p>
          <w:p w14:paraId="386B152E" w14:textId="77777777" w:rsidR="00AB3F4D" w:rsidRDefault="00AB3F4D">
            <w:pPr>
              <w:pStyle w:val="a7"/>
              <w:widowControl w:val="0"/>
              <w:snapToGrid w:val="0"/>
              <w:spacing w:line="360" w:lineRule="auto"/>
              <w:ind w:firstLineChars="0" w:firstLine="0"/>
              <w:jc w:val="left"/>
              <w:rPr>
                <w:rFonts w:ascii="等线" w:eastAsia="等线" w:hAnsi="等线" w:cs="宋体"/>
                <w:color w:val="000000"/>
                <w:kern w:val="0"/>
                <w:sz w:val="22"/>
              </w:rPr>
            </w:pPr>
          </w:p>
          <w:p w14:paraId="7F18586E" w14:textId="77777777" w:rsidR="00AB3F4D" w:rsidRDefault="00AB3F4D">
            <w:pPr>
              <w:widowControl/>
              <w:spacing w:afterLines="3350" w:after="10452"/>
              <w:ind w:left="660" w:hangingChars="300" w:hanging="660"/>
              <w:jc w:val="left"/>
              <w:rPr>
                <w:rFonts w:ascii="等线" w:eastAsia="等线" w:hAnsi="等线" w:cs="宋体"/>
                <w:color w:val="000000"/>
                <w:kern w:val="0"/>
                <w:sz w:val="22"/>
              </w:rPr>
            </w:pPr>
          </w:p>
          <w:p w14:paraId="6405622E" w14:textId="77777777" w:rsidR="00AB3F4D" w:rsidRDefault="00AB3F4D">
            <w:pPr>
              <w:widowControl/>
              <w:spacing w:afterLines="3350" w:after="10452"/>
              <w:ind w:left="660" w:hangingChars="300" w:hanging="660"/>
              <w:jc w:val="left"/>
              <w:rPr>
                <w:rFonts w:ascii="等线" w:eastAsia="等线" w:hAnsi="等线" w:cs="宋体"/>
                <w:color w:val="000000"/>
                <w:kern w:val="0"/>
                <w:sz w:val="22"/>
              </w:rPr>
            </w:pPr>
          </w:p>
          <w:p w14:paraId="3D94600B" w14:textId="77777777" w:rsidR="00AB3F4D" w:rsidRDefault="00AB3F4D">
            <w:pPr>
              <w:widowControl/>
              <w:spacing w:afterLines="3350" w:after="10452"/>
              <w:rPr>
                <w:rFonts w:ascii="等线" w:eastAsia="等线" w:hAnsi="等线" w:cs="宋体"/>
                <w:color w:val="000000"/>
                <w:kern w:val="0"/>
                <w:sz w:val="22"/>
              </w:rPr>
            </w:pPr>
          </w:p>
          <w:p w14:paraId="00355DF7" w14:textId="77777777" w:rsidR="00AB3F4D" w:rsidRDefault="00AB3F4D">
            <w:pPr>
              <w:widowControl/>
              <w:spacing w:afterLines="3350" w:after="10452"/>
              <w:rPr>
                <w:rFonts w:ascii="等线" w:eastAsia="等线" w:hAnsi="等线" w:cs="宋体"/>
                <w:color w:val="000000"/>
                <w:kern w:val="0"/>
                <w:sz w:val="22"/>
              </w:rPr>
            </w:pPr>
          </w:p>
        </w:tc>
      </w:tr>
    </w:tbl>
    <w:p w14:paraId="514772A2" w14:textId="77777777" w:rsidR="00AB3F4D" w:rsidRDefault="00AB3F4D"/>
    <w:sectPr w:rsidR="00AB3F4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C4C3A1"/>
    <w:multiLevelType w:val="singleLevel"/>
    <w:tmpl w:val="A0C4C3A1"/>
    <w:lvl w:ilvl="0">
      <w:start w:val="1"/>
      <w:numFmt w:val="chineseCounting"/>
      <w:suff w:val="nothing"/>
      <w:lvlText w:val="%1、"/>
      <w:lvlJc w:val="left"/>
      <w:rPr>
        <w:rFonts w:hint="eastAsia"/>
      </w:rPr>
    </w:lvl>
  </w:abstractNum>
  <w:abstractNum w:abstractNumId="1" w15:restartNumberingAfterBreak="0">
    <w:nsid w:val="A6A58C8C"/>
    <w:multiLevelType w:val="singleLevel"/>
    <w:tmpl w:val="A6A58C8C"/>
    <w:lvl w:ilvl="0">
      <w:start w:val="4"/>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361EA"/>
    <w:rsid w:val="000A2A58"/>
    <w:rsid w:val="001A4122"/>
    <w:rsid w:val="001A491F"/>
    <w:rsid w:val="002573AE"/>
    <w:rsid w:val="00385E9F"/>
    <w:rsid w:val="003A6608"/>
    <w:rsid w:val="003D2124"/>
    <w:rsid w:val="003E1202"/>
    <w:rsid w:val="0055723C"/>
    <w:rsid w:val="00577E40"/>
    <w:rsid w:val="00632075"/>
    <w:rsid w:val="00697F82"/>
    <w:rsid w:val="006D69B4"/>
    <w:rsid w:val="00820DA2"/>
    <w:rsid w:val="008552B4"/>
    <w:rsid w:val="008B673A"/>
    <w:rsid w:val="009361EA"/>
    <w:rsid w:val="00A443C4"/>
    <w:rsid w:val="00AB3F4D"/>
    <w:rsid w:val="00B56CAE"/>
    <w:rsid w:val="00B85772"/>
    <w:rsid w:val="00C8204A"/>
    <w:rsid w:val="00E44B18"/>
    <w:rsid w:val="00E46375"/>
    <w:rsid w:val="00E85951"/>
    <w:rsid w:val="00FC17A0"/>
    <w:rsid w:val="3EAE7CCE"/>
    <w:rsid w:val="6E1A02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092DA3"/>
  <w15:docId w15:val="{996865B1-08F8-4C6B-AB2C-877BFAB97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rPr>
      <w:sz w:val="18"/>
      <w:szCs w:val="18"/>
    </w:rPr>
  </w:style>
  <w:style w:type="paragraph" w:customStyle="1" w:styleId="a7">
    <w:name w:val="登记表表头"/>
    <w:qFormat/>
    <w:pPr>
      <w:ind w:firstLineChars="576" w:firstLine="576"/>
      <w:jc w:val="both"/>
    </w:pPr>
    <w:rPr>
      <w:rFonts w:ascii="黑体" w:eastAsia="黑体" w:hAnsi="宋体"/>
      <w:bCs/>
      <w:kern w:val="2"/>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2E337905-BCCD-4C8C-A5CF-AC2F5F6F6DB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Pages>
  <Words>368</Words>
  <Characters>2098</Characters>
  <Application>Microsoft Office Word</Application>
  <DocSecurity>0</DocSecurity>
  <Lines>17</Lines>
  <Paragraphs>4</Paragraphs>
  <ScaleCrop>false</ScaleCrop>
  <Company/>
  <LinksUpToDate>false</LinksUpToDate>
  <CharactersWithSpaces>2462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Legion</dc:creator>
  <cp:lastModifiedBy>佳烨 蔡</cp:lastModifiedBy>
  <cp:revision>4</cp:revision>
  <dcterms:created xsi:type="dcterms:W3CDTF">2021-10-12T05:41:00Z</dcterms:created>
  <dcterms:modified xsi:type="dcterms:W3CDTF">2021-10-27T03:27:00Z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E24A90E6334F4FEBADE83C71718C3A37</vt:lpwstr>
  </property>
</Properties>
</file>