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48792" w14:textId="77777777" w:rsidR="00A7238A" w:rsidRDefault="003263FA">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40"/>
      </w:tblGrid>
      <w:tr w:rsidR="00A7238A" w14:paraId="556519E2" w14:textId="77777777" w:rsidTr="003263FA">
        <w:trPr>
          <w:trHeight w:val="1129"/>
        </w:trPr>
        <w:tc>
          <w:tcPr>
            <w:tcW w:w="967" w:type="dxa"/>
            <w:shd w:val="clear" w:color="auto" w:fill="auto"/>
            <w:noWrap/>
            <w:vAlign w:val="center"/>
          </w:tcPr>
          <w:p w14:paraId="2DB1D2D8" w14:textId="77777777" w:rsidR="00A7238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19F2640A" w14:textId="77777777" w:rsidR="00A7238A" w:rsidRDefault="003263F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李鲁豫</w:t>
            </w:r>
          </w:p>
        </w:tc>
        <w:tc>
          <w:tcPr>
            <w:tcW w:w="967" w:type="dxa"/>
            <w:shd w:val="clear" w:color="auto" w:fill="auto"/>
            <w:noWrap/>
            <w:vAlign w:val="center"/>
          </w:tcPr>
          <w:p w14:paraId="02F4969F" w14:textId="77777777" w:rsidR="00A7238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7C431412" w14:textId="77777777" w:rsidR="00A7238A" w:rsidRDefault="003263F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3465ED3B" w14:textId="77777777" w:rsidR="00A7238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454AB033" w14:textId="77777777" w:rsidR="00A7238A" w:rsidRDefault="003263F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外国语学院</w:t>
            </w:r>
          </w:p>
        </w:tc>
        <w:tc>
          <w:tcPr>
            <w:tcW w:w="1440" w:type="dxa"/>
            <w:vMerge w:val="restart"/>
            <w:shd w:val="clear" w:color="auto" w:fill="auto"/>
            <w:noWrap/>
            <w:vAlign w:val="center"/>
          </w:tcPr>
          <w:p w14:paraId="5D565E1B" w14:textId="77777777" w:rsidR="00A7238A" w:rsidRDefault="003263FA">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58192D6E" wp14:editId="58F0AC67">
                  <wp:extent cx="765810" cy="1021080"/>
                  <wp:effectExtent l="0" t="0" r="11430" b="0"/>
                  <wp:docPr id="2" name="图片 2" descr="外国语学院-李鲁豫-谌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外国语学院-李鲁豫-谌丛"/>
                          <pic:cNvPicPr>
                            <a:picLocks noChangeAspect="1"/>
                          </pic:cNvPicPr>
                        </pic:nvPicPr>
                        <pic:blipFill>
                          <a:blip r:embed="rId6"/>
                          <a:stretch>
                            <a:fillRect/>
                          </a:stretch>
                        </pic:blipFill>
                        <pic:spPr>
                          <a:xfrm>
                            <a:off x="0" y="0"/>
                            <a:ext cx="765810" cy="1021080"/>
                          </a:xfrm>
                          <a:prstGeom prst="rect">
                            <a:avLst/>
                          </a:prstGeom>
                        </pic:spPr>
                      </pic:pic>
                    </a:graphicData>
                  </a:graphic>
                </wp:inline>
              </w:drawing>
            </w:r>
          </w:p>
        </w:tc>
      </w:tr>
      <w:tr w:rsidR="003263FA" w14:paraId="1D69C0F4" w14:textId="77777777" w:rsidTr="003263FA">
        <w:trPr>
          <w:trHeight w:val="984"/>
        </w:trPr>
        <w:tc>
          <w:tcPr>
            <w:tcW w:w="967" w:type="dxa"/>
            <w:shd w:val="clear" w:color="auto" w:fill="auto"/>
            <w:noWrap/>
            <w:vAlign w:val="center"/>
          </w:tcPr>
          <w:p w14:paraId="229ED868" w14:textId="77777777" w:rsidR="003263F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42E0D770" w14:textId="77777777" w:rsidR="003263FA" w:rsidRDefault="003263F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2020012256</w:t>
            </w:r>
          </w:p>
        </w:tc>
        <w:tc>
          <w:tcPr>
            <w:tcW w:w="967" w:type="dxa"/>
            <w:shd w:val="clear" w:color="auto" w:fill="auto"/>
            <w:noWrap/>
            <w:vAlign w:val="center"/>
          </w:tcPr>
          <w:p w14:paraId="46B5AC5E" w14:textId="77777777" w:rsidR="003263F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42A27355" w14:textId="77777777" w:rsidR="003263F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2874B37D" w14:textId="41B667C7" w:rsidR="003263FA" w:rsidRDefault="003263FA" w:rsidP="003263FA">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英语20级</w:t>
            </w:r>
          </w:p>
        </w:tc>
        <w:tc>
          <w:tcPr>
            <w:tcW w:w="1440" w:type="dxa"/>
            <w:vMerge/>
            <w:shd w:val="clear" w:color="auto" w:fill="auto"/>
            <w:noWrap/>
            <w:vAlign w:val="center"/>
          </w:tcPr>
          <w:p w14:paraId="20169548" w14:textId="77777777" w:rsidR="003263FA" w:rsidRDefault="003263FA">
            <w:pPr>
              <w:widowControl/>
              <w:jc w:val="center"/>
              <w:rPr>
                <w:rFonts w:ascii="宋体" w:eastAsia="宋体" w:hAnsi="宋体" w:cs="宋体"/>
                <w:color w:val="A6A6A6" w:themeColor="background1" w:themeShade="A6"/>
                <w:kern w:val="0"/>
                <w:sz w:val="20"/>
                <w:szCs w:val="20"/>
              </w:rPr>
            </w:pPr>
          </w:p>
        </w:tc>
      </w:tr>
      <w:tr w:rsidR="00A7238A" w14:paraId="2E3B9A9F" w14:textId="77777777" w:rsidTr="003263FA">
        <w:trPr>
          <w:trHeight w:val="840"/>
        </w:trPr>
        <w:tc>
          <w:tcPr>
            <w:tcW w:w="967" w:type="dxa"/>
            <w:shd w:val="clear" w:color="auto" w:fill="auto"/>
            <w:noWrap/>
            <w:vAlign w:val="center"/>
          </w:tcPr>
          <w:p w14:paraId="7D1C034A" w14:textId="77777777" w:rsidR="00A7238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36B725FE" w14:textId="77777777" w:rsidR="00A7238A" w:rsidRDefault="003263F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中石大暑期“寻校友，传精神”</w:t>
            </w:r>
          </w:p>
        </w:tc>
        <w:tc>
          <w:tcPr>
            <w:tcW w:w="967" w:type="dxa"/>
            <w:shd w:val="clear" w:color="auto" w:fill="auto"/>
            <w:noWrap/>
            <w:vAlign w:val="center"/>
          </w:tcPr>
          <w:p w14:paraId="2B3961B5" w14:textId="77777777" w:rsidR="00A7238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53662DD3" w14:textId="77777777" w:rsidR="00A7238A" w:rsidRDefault="003263F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组长</w:t>
            </w:r>
          </w:p>
        </w:tc>
        <w:tc>
          <w:tcPr>
            <w:tcW w:w="967" w:type="dxa"/>
            <w:shd w:val="clear" w:color="auto" w:fill="auto"/>
            <w:noWrap/>
            <w:vAlign w:val="center"/>
          </w:tcPr>
          <w:p w14:paraId="11F8E606" w14:textId="77777777" w:rsidR="00A7238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149D3D03" w14:textId="77777777" w:rsidR="00A7238A" w:rsidRDefault="003263F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寻访外语校友，弘扬石大精神</w:t>
            </w:r>
          </w:p>
        </w:tc>
        <w:tc>
          <w:tcPr>
            <w:tcW w:w="1440" w:type="dxa"/>
            <w:vMerge/>
            <w:vAlign w:val="center"/>
          </w:tcPr>
          <w:p w14:paraId="6F3A64D8" w14:textId="77777777" w:rsidR="00A7238A" w:rsidRDefault="00A7238A">
            <w:pPr>
              <w:widowControl/>
              <w:jc w:val="left"/>
              <w:rPr>
                <w:rFonts w:ascii="Times New Roman" w:eastAsia="Times New Roman" w:hAnsi="Times New Roman" w:cs="Times New Roman"/>
                <w:kern w:val="0"/>
                <w:sz w:val="20"/>
                <w:szCs w:val="20"/>
              </w:rPr>
            </w:pPr>
          </w:p>
        </w:tc>
      </w:tr>
      <w:tr w:rsidR="00A7238A" w14:paraId="19ABCAC3" w14:textId="77777777" w:rsidTr="003263FA">
        <w:trPr>
          <w:trHeight w:val="413"/>
        </w:trPr>
        <w:tc>
          <w:tcPr>
            <w:tcW w:w="8732" w:type="dxa"/>
            <w:gridSpan w:val="8"/>
            <w:shd w:val="clear" w:color="auto" w:fill="auto"/>
            <w:noWrap/>
            <w:vAlign w:val="center"/>
          </w:tcPr>
          <w:p w14:paraId="3FA78BD2" w14:textId="77777777" w:rsidR="00A7238A" w:rsidRDefault="003263FA">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A7238A" w14:paraId="282DD55D" w14:textId="77777777" w:rsidTr="003263FA">
        <w:trPr>
          <w:trHeight w:val="8070"/>
        </w:trPr>
        <w:tc>
          <w:tcPr>
            <w:tcW w:w="2093" w:type="dxa"/>
            <w:gridSpan w:val="2"/>
            <w:shd w:val="clear" w:color="auto" w:fill="auto"/>
            <w:noWrap/>
            <w:vAlign w:val="center"/>
          </w:tcPr>
          <w:p w14:paraId="6E8E5BA6" w14:textId="77777777" w:rsidR="00A7238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9" w:type="dxa"/>
            <w:gridSpan w:val="6"/>
            <w:shd w:val="clear" w:color="auto" w:fill="auto"/>
            <w:noWrap/>
            <w:vAlign w:val="center"/>
          </w:tcPr>
          <w:p w14:paraId="665EF413" w14:textId="77777777" w:rsidR="00A7238A" w:rsidRDefault="003263FA">
            <w:pPr>
              <w:spacing w:line="360" w:lineRule="auto"/>
              <w:ind w:firstLineChars="200" w:firstLine="480"/>
              <w:jc w:val="left"/>
              <w:rPr>
                <w:sz w:val="24"/>
                <w:szCs w:val="24"/>
              </w:rPr>
            </w:pPr>
            <w:r>
              <w:rPr>
                <w:rFonts w:hint="eastAsia"/>
                <w:sz w:val="24"/>
                <w:szCs w:val="24"/>
              </w:rPr>
              <w:t>是托举孩子梦想的高</w:t>
            </w:r>
            <w:r>
              <w:rPr>
                <w:rFonts w:hint="eastAsia"/>
                <w:sz w:val="24"/>
                <w:szCs w:val="24"/>
              </w:rPr>
              <w:t>中老师，是追求学术高度的而立博士，是优雅自信的翻译工作者</w:t>
            </w:r>
            <w:r>
              <w:rPr>
                <w:rFonts w:hint="eastAsia"/>
                <w:sz w:val="24"/>
                <w:szCs w:val="24"/>
              </w:rPr>
              <w:t>......</w:t>
            </w:r>
            <w:r>
              <w:rPr>
                <w:rFonts w:hint="eastAsia"/>
                <w:sz w:val="24"/>
                <w:szCs w:val="24"/>
              </w:rPr>
              <w:t>外语学子的故事是五彩斑斓的，但他们都带着我们的母校留给他们的石油精神，探索英语教学事业，助力中外友好交流。他们在追梦路上，奋勇拼搏。</w:t>
            </w:r>
          </w:p>
          <w:p w14:paraId="63C67802" w14:textId="77777777" w:rsidR="00A7238A" w:rsidRDefault="003263FA">
            <w:pPr>
              <w:spacing w:line="360" w:lineRule="auto"/>
              <w:ind w:firstLineChars="200" w:firstLine="480"/>
              <w:jc w:val="left"/>
              <w:rPr>
                <w:sz w:val="24"/>
                <w:szCs w:val="24"/>
              </w:rPr>
            </w:pPr>
            <w:r>
              <w:rPr>
                <w:rFonts w:hint="eastAsia"/>
                <w:sz w:val="24"/>
                <w:szCs w:val="24"/>
              </w:rPr>
              <w:t>历时两个月的暑期社会实践活动接近尾声，外语校友的寻访活动也要就此结束了。在这次实践活动中我主动提出担任组长，和团队成员协商采访校友的名单，制定实践日程，组织组内会议，提供采访的个人见解和独特视角，通过腾讯会议的形式与校友“云”面对面、进行亲切交流，以及最后进行实践成果答辩，我深切的感知进行一次社会实践的不易，</w:t>
            </w:r>
            <w:r>
              <w:rPr>
                <w:rFonts w:hint="eastAsia"/>
                <w:sz w:val="24"/>
                <w:szCs w:val="24"/>
              </w:rPr>
              <w:t>也深刻感受到社会实践真正的意义所在。从第一次打电话时的紧张和不自信，到后来被校友的亲切和温暖感化；从第一次小组会议，到第二次、第三次，一次次讨论，一次次修改、校订采访提纲和不同校友的采访主题，我从中收获了与团队成员的友谊，提高了协调组织能力、文案策划能力等等必要素质，也获得了一次全新的人生体验。</w:t>
            </w:r>
          </w:p>
          <w:p w14:paraId="4FF6CF46" w14:textId="77777777" w:rsidR="00A7238A" w:rsidRDefault="003263FA">
            <w:pPr>
              <w:spacing w:line="360" w:lineRule="auto"/>
              <w:ind w:firstLineChars="200" w:firstLine="480"/>
              <w:jc w:val="left"/>
              <w:rPr>
                <w:sz w:val="24"/>
                <w:szCs w:val="24"/>
              </w:rPr>
            </w:pPr>
            <w:r>
              <w:rPr>
                <w:rFonts w:hint="eastAsia"/>
                <w:sz w:val="24"/>
                <w:szCs w:val="24"/>
              </w:rPr>
              <w:t>因为疫情的原因，我们的所有采访均采取了线上采访的形式，虽然未能见到校友们是我们的遗憾，但他们的精神力量依然通过亲切的交谈传递给了我们。其中我的小组负责的是而立之年选择读博的副教授吕辰明学长，他曾经在职在我校读研究</w:t>
            </w:r>
            <w:r>
              <w:rPr>
                <w:rFonts w:hint="eastAsia"/>
                <w:sz w:val="24"/>
                <w:szCs w:val="24"/>
              </w:rPr>
              <w:lastRenderedPageBreak/>
              <w:t>生，而立之年又再一次选择了跳出舒适圈去进修，这样严于律己、热情求知的精神深深打动了我。我联想到现在自己的学习生活，应该珍惜能在校积累沉淀、提升自我的时光，并永远保持对知识的渴望，在未来的人生道路上不断学习，坚持奋斗。在与他的交谈中，在英语教学行业从业二十余载的他对英语教育和英语专业学生的时代责任有着</w:t>
            </w:r>
            <w:r>
              <w:rPr>
                <w:rFonts w:hint="eastAsia"/>
                <w:sz w:val="24"/>
                <w:szCs w:val="24"/>
              </w:rPr>
              <w:t>自己的见解，从他的言语中我对未来的职业道路规划有了新的认识，立志想做一名多学科复合型人才，为社会、为国家奉献自己的力量，实现自己的人生理想。</w:t>
            </w:r>
          </w:p>
          <w:p w14:paraId="4A7A9582" w14:textId="77777777" w:rsidR="00A7238A" w:rsidRDefault="003263FA">
            <w:pPr>
              <w:spacing w:line="360" w:lineRule="auto"/>
              <w:ind w:firstLineChars="200" w:firstLine="480"/>
              <w:jc w:val="left"/>
              <w:rPr>
                <w:sz w:val="24"/>
                <w:szCs w:val="24"/>
              </w:rPr>
            </w:pPr>
            <w:r>
              <w:rPr>
                <w:rFonts w:hint="eastAsia"/>
                <w:sz w:val="24"/>
                <w:szCs w:val="24"/>
              </w:rPr>
              <w:t>与此同时，整理团队文字资料并与团队成员交流的过程中，我对吴玉璇、余珺两位校友的事迹也有了细致的了解和深深的敬佩之情。时间飞逝，实践活动顺利完成，在上台进行最后的答辩时，我在思考，对于此次实践活动，我们从校友身上究竟学到了什么样的精神？是坚持学习、不断进取的精神；是目标明确，不懈努力的精神；是不忘初心，砥砺前行的精神。我们的三位校友都怀揣着外语人的梦想和一腔热血，在自己</w:t>
            </w:r>
            <w:r>
              <w:rPr>
                <w:rFonts w:hint="eastAsia"/>
                <w:sz w:val="24"/>
                <w:szCs w:val="24"/>
              </w:rPr>
              <w:t>的岗位上兢兢业业、不断进取。我想，这就是对“优秀”的最好注解。</w:t>
            </w:r>
          </w:p>
          <w:p w14:paraId="5BC67757" w14:textId="77777777" w:rsidR="00A7238A" w:rsidRDefault="003263FA">
            <w:pPr>
              <w:spacing w:line="360" w:lineRule="auto"/>
              <w:ind w:firstLineChars="200" w:firstLine="480"/>
              <w:jc w:val="left"/>
              <w:rPr>
                <w:sz w:val="24"/>
                <w:szCs w:val="24"/>
              </w:rPr>
            </w:pPr>
            <w:r>
              <w:rPr>
                <w:rFonts w:hint="eastAsia"/>
                <w:sz w:val="24"/>
                <w:szCs w:val="24"/>
              </w:rPr>
              <w:t>在这次实践活动中，我被深深感染了。讲好中国故事不再是一件不知道从何下手的事，石油精神中的苦干实干，同样在辛苦追梦的外语人身上得到了体现。无论我们将来身处怎样的境遇，我都会向外语校友们学习，将个人理想投入到祖国建设中，履行一名外语人的时代责任。</w:t>
            </w:r>
          </w:p>
          <w:p w14:paraId="67DD19A6" w14:textId="77777777" w:rsidR="00A7238A" w:rsidRDefault="00A7238A">
            <w:pPr>
              <w:widowControl/>
              <w:jc w:val="left"/>
              <w:rPr>
                <w:rFonts w:ascii="Times New Roman" w:eastAsia="Times New Roman" w:hAnsi="Times New Roman" w:cs="Times New Roman"/>
                <w:kern w:val="0"/>
                <w:sz w:val="20"/>
                <w:szCs w:val="20"/>
              </w:rPr>
            </w:pPr>
          </w:p>
        </w:tc>
      </w:tr>
      <w:tr w:rsidR="00A7238A" w14:paraId="26503577" w14:textId="77777777" w:rsidTr="003263FA">
        <w:trPr>
          <w:cantSplit/>
          <w:trHeight w:val="13599"/>
        </w:trPr>
        <w:tc>
          <w:tcPr>
            <w:tcW w:w="2093" w:type="dxa"/>
            <w:gridSpan w:val="2"/>
            <w:shd w:val="clear" w:color="auto" w:fill="auto"/>
            <w:noWrap/>
            <w:vAlign w:val="center"/>
          </w:tcPr>
          <w:p w14:paraId="015F2562" w14:textId="77777777" w:rsidR="00A7238A" w:rsidRDefault="003263F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9" w:type="dxa"/>
            <w:gridSpan w:val="6"/>
            <w:shd w:val="clear" w:color="auto" w:fill="auto"/>
            <w:noWrap/>
            <w:vAlign w:val="center"/>
          </w:tcPr>
          <w:p w14:paraId="3A29D6DA" w14:textId="77777777" w:rsidR="00A7238A" w:rsidRDefault="003263FA">
            <w:pPr>
              <w:spacing w:line="360" w:lineRule="auto"/>
              <w:ind w:firstLineChars="200" w:firstLine="480"/>
              <w:jc w:val="left"/>
              <w:rPr>
                <w:sz w:val="24"/>
                <w:szCs w:val="24"/>
              </w:rPr>
            </w:pPr>
            <w:r>
              <w:rPr>
                <w:rFonts w:hint="eastAsia"/>
                <w:sz w:val="24"/>
                <w:szCs w:val="24"/>
              </w:rPr>
              <w:t>在建党一百周年之际，中石大暑期“寻校友，传精神”团队以传承石大精神、探索外语人的时代责任、探究外国语学院毕业生就业方向为主题，对优秀毕业生进行访谈。通过寻访和调研优秀校友，了解其生活经历及故事，感受校友力量，学习贯彻校友精神，明确外语人应该肩负的时代责任，明晰自身就业目标和未来人生规划；同时向校友传递母校问候，增强校友对母校的情感，推动良好的校园文化建设，传递石油精神，扩大学校的影响力。</w:t>
            </w:r>
          </w:p>
          <w:p w14:paraId="72243027" w14:textId="77777777" w:rsidR="00A7238A" w:rsidRDefault="003263FA">
            <w:pPr>
              <w:spacing w:line="360" w:lineRule="auto"/>
              <w:ind w:firstLineChars="200" w:firstLine="480"/>
              <w:jc w:val="left"/>
              <w:rPr>
                <w:sz w:val="24"/>
                <w:szCs w:val="24"/>
              </w:rPr>
            </w:pPr>
            <w:r>
              <w:rPr>
                <w:rFonts w:hint="eastAsia"/>
                <w:sz w:val="24"/>
                <w:szCs w:val="24"/>
              </w:rPr>
              <w:t>本次实践团队一共有六人，指导教师一名（谌丛），学生负责人一名（李鲁豫），队员四名（许嘉莉、夏狄秋、何雪伊、吴琳）。李鲁豫</w:t>
            </w:r>
            <w:r>
              <w:rPr>
                <w:rFonts w:hint="eastAsia"/>
                <w:sz w:val="24"/>
                <w:szCs w:val="24"/>
              </w:rPr>
              <w:t>同学担任组长，负责统筹协调实践的整体进程，制定计划，与许嘉莉同学一起完成吕辰明校友的采访，并最后整理、汇总团队所有实践成果资料。吴琳同学负责联系并采访吴玉璇校友，拟写采访提纲；夏狄秋和何雪伊同学负责采访余珺校友，拟定其采访提纲。因为疫情原因，我们此次寻访在线上展开。</w:t>
            </w:r>
          </w:p>
          <w:p w14:paraId="71582DFE" w14:textId="77777777" w:rsidR="00A7238A" w:rsidRDefault="003263FA">
            <w:pPr>
              <w:spacing w:line="360" w:lineRule="auto"/>
              <w:ind w:firstLineChars="200" w:firstLine="480"/>
              <w:jc w:val="left"/>
              <w:rPr>
                <w:sz w:val="24"/>
                <w:szCs w:val="24"/>
              </w:rPr>
            </w:pPr>
            <w:r>
              <w:rPr>
                <w:rFonts w:hint="eastAsia"/>
                <w:sz w:val="24"/>
                <w:szCs w:val="24"/>
              </w:rPr>
              <w:t>在前期我们多次开会讨论商定各个校友的采访主题和采访提纲，不断修改订正；并及时与校友取得联系，预约采访时间。在此之间我们更新实践日志，记录我们的实践内容。在后期整理材料阶段，根据采访内容整合校友故事和成果报告，并形成自己的个人随笔，生动记下实践带</w:t>
            </w:r>
            <w:r>
              <w:rPr>
                <w:rFonts w:hint="eastAsia"/>
                <w:sz w:val="24"/>
                <w:szCs w:val="24"/>
              </w:rPr>
              <w:t>给自己的点点滴滴。</w:t>
            </w:r>
          </w:p>
          <w:p w14:paraId="5EE963C8" w14:textId="77777777" w:rsidR="00A7238A" w:rsidRDefault="003263FA">
            <w:pPr>
              <w:spacing w:line="360" w:lineRule="auto"/>
              <w:ind w:firstLineChars="200" w:firstLine="480"/>
              <w:jc w:val="left"/>
              <w:rPr>
                <w:sz w:val="24"/>
                <w:szCs w:val="24"/>
              </w:rPr>
            </w:pPr>
            <w:r>
              <w:rPr>
                <w:rFonts w:hint="eastAsia"/>
                <w:sz w:val="24"/>
                <w:szCs w:val="24"/>
              </w:rPr>
              <w:t>通过这次寻访优秀校友的实践活动，我们深切的感受到优秀校友的力量，他们用实际行动，传递校友精神，弘扬石大品格，为我们做出了良好的榜样。与此同时，这次实践活动</w:t>
            </w:r>
            <w:r>
              <w:rPr>
                <w:sz w:val="24"/>
                <w:szCs w:val="24"/>
              </w:rPr>
              <w:t>提高了</w:t>
            </w:r>
            <w:r>
              <w:rPr>
                <w:rFonts w:hint="eastAsia"/>
                <w:sz w:val="24"/>
                <w:szCs w:val="24"/>
              </w:rPr>
              <w:t>我们</w:t>
            </w:r>
            <w:r>
              <w:rPr>
                <w:sz w:val="24"/>
                <w:szCs w:val="24"/>
              </w:rPr>
              <w:t>的组织协调能力、独立思考能力和分析解决问题的能力，增强了大学生的团结协作精神</w:t>
            </w:r>
            <w:r>
              <w:rPr>
                <w:rFonts w:hint="eastAsia"/>
                <w:sz w:val="24"/>
                <w:szCs w:val="24"/>
              </w:rPr>
              <w:t>，</w:t>
            </w:r>
            <w:r>
              <w:rPr>
                <w:sz w:val="24"/>
                <w:szCs w:val="24"/>
              </w:rPr>
              <w:t>从而提高了自身的综合素质，让</w:t>
            </w:r>
            <w:r>
              <w:rPr>
                <w:rFonts w:hint="eastAsia"/>
                <w:sz w:val="24"/>
                <w:szCs w:val="24"/>
              </w:rPr>
              <w:t>石大</w:t>
            </w:r>
            <w:r>
              <w:rPr>
                <w:sz w:val="24"/>
                <w:szCs w:val="24"/>
              </w:rPr>
              <w:t>校友们感受到了母校传递的一份情感牵系，在校友与学校之间建立起坚实的沟通桥梁</w:t>
            </w:r>
            <w:r>
              <w:rPr>
                <w:rFonts w:hint="eastAsia"/>
                <w:sz w:val="24"/>
                <w:szCs w:val="24"/>
              </w:rPr>
              <w:t>，共同推动良好的校园文化建设！</w:t>
            </w:r>
          </w:p>
          <w:p w14:paraId="3AA5C8E6" w14:textId="77777777" w:rsidR="00A7238A" w:rsidRDefault="00A7238A">
            <w:pPr>
              <w:spacing w:line="360" w:lineRule="auto"/>
              <w:ind w:firstLineChars="200" w:firstLine="480"/>
              <w:jc w:val="left"/>
              <w:rPr>
                <w:sz w:val="24"/>
                <w:szCs w:val="24"/>
              </w:rPr>
            </w:pPr>
          </w:p>
          <w:p w14:paraId="0518DFD9" w14:textId="77777777" w:rsidR="00A7238A" w:rsidRDefault="00A7238A">
            <w:pPr>
              <w:widowControl/>
              <w:spacing w:afterLines="3350" w:after="10452"/>
              <w:jc w:val="left"/>
              <w:rPr>
                <w:rFonts w:ascii="Times New Roman" w:eastAsia="宋体" w:hAnsi="Times New Roman" w:cs="Times New Roman"/>
                <w:kern w:val="0"/>
                <w:sz w:val="20"/>
                <w:szCs w:val="20"/>
              </w:rPr>
            </w:pPr>
          </w:p>
        </w:tc>
      </w:tr>
    </w:tbl>
    <w:p w14:paraId="6E1FE175" w14:textId="77777777" w:rsidR="00A7238A" w:rsidRDefault="00A7238A">
      <w:pPr>
        <w:jc w:val="left"/>
      </w:pPr>
    </w:p>
    <w:sectPr w:rsidR="00A723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263FA"/>
    <w:rsid w:val="00385E9F"/>
    <w:rsid w:val="003A6608"/>
    <w:rsid w:val="003E1202"/>
    <w:rsid w:val="0055723C"/>
    <w:rsid w:val="00577E40"/>
    <w:rsid w:val="00632075"/>
    <w:rsid w:val="00697F82"/>
    <w:rsid w:val="006D69B4"/>
    <w:rsid w:val="00820DA2"/>
    <w:rsid w:val="008552B4"/>
    <w:rsid w:val="008B673A"/>
    <w:rsid w:val="009361EA"/>
    <w:rsid w:val="00A443C4"/>
    <w:rsid w:val="00A7238A"/>
    <w:rsid w:val="00B56CAE"/>
    <w:rsid w:val="00B85772"/>
    <w:rsid w:val="00C8204A"/>
    <w:rsid w:val="00E44B18"/>
    <w:rsid w:val="00E46375"/>
    <w:rsid w:val="00E85951"/>
    <w:rsid w:val="00FC17A0"/>
    <w:rsid w:val="15434BDC"/>
    <w:rsid w:val="40533F98"/>
    <w:rsid w:val="44F13EDA"/>
    <w:rsid w:val="64945EA1"/>
    <w:rsid w:val="70CA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0E853"/>
  <w15:docId w15:val="{67A080C1-9F07-4C81-AE0E-D0DCEA972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292</Words>
  <Characters>1671</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2021-10-12T05:41:00Z</dcterms:created>
  <dcterms:modified xsi:type="dcterms:W3CDTF">2021-10-27T03:40:00Z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B84040A937E34F2383765B33C0B6EF17</vt:lpwstr>
  </property>
</Properties>
</file>