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AB64D" w14:textId="77777777" w:rsidR="00E505C5" w:rsidRDefault="006535FC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</w:t>
      </w:r>
      <w:r>
        <w:rPr>
          <w:rFonts w:ascii="黑体" w:eastAsia="黑体" w:hAnsi="黑体" w:hint="eastAsia"/>
          <w:sz w:val="44"/>
          <w:szCs w:val="44"/>
        </w:rPr>
        <w:t>年社会实践优秀指导教师推荐表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2694"/>
        <w:gridCol w:w="1488"/>
        <w:gridCol w:w="3019"/>
      </w:tblGrid>
      <w:tr w:rsidR="00E505C5" w14:paraId="7A992D5D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5FD06F4E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5A4ADA2D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刘托托</w:t>
            </w:r>
          </w:p>
        </w:tc>
        <w:tc>
          <w:tcPr>
            <w:tcW w:w="1488" w:type="dxa"/>
            <w:vAlign w:val="center"/>
          </w:tcPr>
          <w:p w14:paraId="04A0DE32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别</w:t>
            </w:r>
          </w:p>
        </w:tc>
        <w:tc>
          <w:tcPr>
            <w:tcW w:w="3019" w:type="dxa"/>
          </w:tcPr>
          <w:p w14:paraId="2A78E295" w14:textId="77777777" w:rsidR="00E505C5" w:rsidRDefault="006535FC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女</w:t>
            </w:r>
          </w:p>
        </w:tc>
      </w:tr>
      <w:tr w:rsidR="006535FC" w14:paraId="6E2B3E03" w14:textId="77777777" w:rsidTr="0090113A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616E54AD" w14:textId="77777777" w:rsidR="006535FC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5BA89A10" w14:textId="7BE1174E" w:rsidR="006535FC" w:rsidRDefault="006535FC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E505C5" w14:paraId="67870060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0BF6F001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1B621408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z w:val="28"/>
                <w:szCs w:val="28"/>
              </w:rPr>
              <w:t>马克思主义学院</w:t>
            </w:r>
          </w:p>
        </w:tc>
        <w:tc>
          <w:tcPr>
            <w:tcW w:w="1488" w:type="dxa"/>
            <w:vAlign w:val="center"/>
          </w:tcPr>
          <w:p w14:paraId="1CA73D31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务</w:t>
            </w:r>
          </w:p>
        </w:tc>
        <w:tc>
          <w:tcPr>
            <w:tcW w:w="3019" w:type="dxa"/>
          </w:tcPr>
          <w:p w14:paraId="56E342D0" w14:textId="77777777" w:rsidR="00E505C5" w:rsidRDefault="006535FC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班主任</w:t>
            </w:r>
          </w:p>
        </w:tc>
      </w:tr>
      <w:tr w:rsidR="00E505C5" w14:paraId="451C5104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41264269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73CE8052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重温革命之路，弘扬延安精神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</w:p>
        </w:tc>
        <w:tc>
          <w:tcPr>
            <w:tcW w:w="1488" w:type="dxa"/>
            <w:vAlign w:val="center"/>
          </w:tcPr>
          <w:p w14:paraId="541DC33F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</w:tcPr>
          <w:p w14:paraId="14D832AA" w14:textId="77777777" w:rsidR="00E505C5" w:rsidRDefault="006535FC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红色文化实践调查</w:t>
            </w:r>
          </w:p>
        </w:tc>
      </w:tr>
      <w:tr w:rsidR="00E505C5" w14:paraId="72EAD70E" w14:textId="77777777">
        <w:trPr>
          <w:trHeight w:val="5314"/>
          <w:jc w:val="center"/>
        </w:trPr>
        <w:tc>
          <w:tcPr>
            <w:tcW w:w="1666" w:type="dxa"/>
            <w:vAlign w:val="center"/>
          </w:tcPr>
          <w:p w14:paraId="6A5CD533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066C0210" w14:textId="77777777" w:rsidR="00E505C5" w:rsidRDefault="00E505C5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7897CEF0" w14:textId="77777777" w:rsidR="00E505C5" w:rsidRDefault="006535FC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Cs/>
                <w:sz w:val="28"/>
                <w:szCs w:val="28"/>
              </w:rPr>
              <w:t>从前期的准备到实际的调研、后期的报告写作都给予了指导，在安全方面也给予了细致的提醒和督促。</w:t>
            </w:r>
          </w:p>
        </w:tc>
      </w:tr>
      <w:tr w:rsidR="00E505C5" w14:paraId="2C5D91B8" w14:textId="77777777">
        <w:trPr>
          <w:trHeight w:val="4101"/>
          <w:jc w:val="center"/>
        </w:trPr>
        <w:tc>
          <w:tcPr>
            <w:tcW w:w="1666" w:type="dxa"/>
            <w:vAlign w:val="center"/>
          </w:tcPr>
          <w:p w14:paraId="36491651" w14:textId="77777777" w:rsidR="00E505C5" w:rsidRDefault="006535FC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指导成果</w:t>
            </w:r>
          </w:p>
          <w:p w14:paraId="2CEA005D" w14:textId="77777777" w:rsidR="00E505C5" w:rsidRDefault="00E505C5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281CA895" w14:textId="77777777" w:rsidR="00E505C5" w:rsidRDefault="00E505C5">
            <w:pPr>
              <w:spacing w:line="360" w:lineRule="auto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  <w:p w14:paraId="6E7C29D4" w14:textId="77777777" w:rsidR="00E505C5" w:rsidRDefault="006535FC">
            <w:pPr>
              <w:snapToGrid w:val="0"/>
              <w:spacing w:after="120" w:line="560" w:lineRule="exact"/>
              <w:jc w:val="left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同学们顺利、出色地完成了实践，撰写了实践报告：《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陕西省延安市红色文化实践调查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——从思想政治教育视角出发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》，获得学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校二等奖。</w:t>
            </w:r>
          </w:p>
        </w:tc>
      </w:tr>
    </w:tbl>
    <w:p w14:paraId="1CAC024F" w14:textId="77777777" w:rsidR="00E505C5" w:rsidRDefault="00E505C5">
      <w:pPr>
        <w:rPr>
          <w:rFonts w:ascii="仿宋" w:eastAsia="仿宋" w:hAnsi="仿宋"/>
          <w:sz w:val="28"/>
          <w:szCs w:val="28"/>
        </w:rPr>
      </w:pPr>
    </w:p>
    <w:sectPr w:rsidR="00E505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76746"/>
    <w:rsid w:val="004E60FC"/>
    <w:rsid w:val="00567BBB"/>
    <w:rsid w:val="005A7432"/>
    <w:rsid w:val="006535FC"/>
    <w:rsid w:val="00655A36"/>
    <w:rsid w:val="007241DA"/>
    <w:rsid w:val="009346F2"/>
    <w:rsid w:val="00951E1B"/>
    <w:rsid w:val="009E096C"/>
    <w:rsid w:val="009F1511"/>
    <w:rsid w:val="00A73E95"/>
    <w:rsid w:val="00B75465"/>
    <w:rsid w:val="00C52520"/>
    <w:rsid w:val="00CF338E"/>
    <w:rsid w:val="00E505C5"/>
    <w:rsid w:val="00FC3055"/>
    <w:rsid w:val="00FE2EE1"/>
    <w:rsid w:val="1D68054B"/>
    <w:rsid w:val="22A60C3F"/>
    <w:rsid w:val="4D1E4D0D"/>
    <w:rsid w:val="5A88332B"/>
    <w:rsid w:val="74AB4C00"/>
    <w:rsid w:val="7C43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ADC64"/>
  <w15:docId w15:val="{1D16061A-1F4F-46AB-8012-ECE1716FB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9</cp:revision>
  <dcterms:created xsi:type="dcterms:W3CDTF">2021-10-12T06:20:00Z</dcterms:created>
  <dcterms:modified xsi:type="dcterms:W3CDTF">2021-10-27T03:20:00Z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74F7910DC20147A6BCCFA969C9165ADB</vt:lpwstr>
  </property>
</Properties>
</file>