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E718F" w14:textId="77777777" w:rsidR="00CF338E" w:rsidRPr="00CF338E" w:rsidRDefault="00CF338E" w:rsidP="00CF338E">
      <w:pPr>
        <w:jc w:val="center"/>
        <w:rPr>
          <w:rFonts w:ascii="黑体" w:eastAsia="黑体" w:hAnsi="黑体"/>
          <w:sz w:val="44"/>
          <w:szCs w:val="44"/>
        </w:rPr>
      </w:pPr>
      <w:r>
        <w:rPr>
          <w:rFonts w:ascii="黑体" w:eastAsia="黑体" w:hAnsi="黑体" w:hint="eastAsia"/>
          <w:sz w:val="44"/>
          <w:szCs w:val="44"/>
        </w:rPr>
        <w:t>2021年社会实践</w:t>
      </w:r>
      <w:r w:rsidR="009F1511">
        <w:rPr>
          <w:rFonts w:ascii="黑体" w:eastAsia="黑体" w:hAnsi="黑体" w:hint="eastAsia"/>
          <w:sz w:val="44"/>
          <w:szCs w:val="44"/>
        </w:rPr>
        <w:t>优秀</w:t>
      </w:r>
      <w:r w:rsidR="00655A36">
        <w:rPr>
          <w:rFonts w:ascii="黑体" w:eastAsia="黑体" w:hAnsi="黑体" w:hint="eastAsia"/>
          <w:sz w:val="44"/>
          <w:szCs w:val="44"/>
        </w:rPr>
        <w:t>指导教</w:t>
      </w:r>
      <w:r w:rsidR="00951E1B">
        <w:rPr>
          <w:rFonts w:ascii="黑体" w:eastAsia="黑体" w:hAnsi="黑体" w:hint="eastAsia"/>
          <w:sz w:val="44"/>
          <w:szCs w:val="44"/>
        </w:rPr>
        <w:t>师推荐</w:t>
      </w:r>
      <w:r>
        <w:rPr>
          <w:rFonts w:ascii="黑体" w:eastAsia="黑体" w:hAnsi="黑体" w:hint="eastAsia"/>
          <w:sz w:val="44"/>
          <w:szCs w:val="44"/>
        </w:rPr>
        <w:t>表</w:t>
      </w:r>
    </w:p>
    <w:tbl>
      <w:tblPr>
        <w:tblW w:w="8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6"/>
        <w:gridCol w:w="2694"/>
        <w:gridCol w:w="1488"/>
        <w:gridCol w:w="3019"/>
      </w:tblGrid>
      <w:tr w:rsidR="00951E1B" w:rsidRPr="00CF338E" w14:paraId="51B4D053" w14:textId="77777777" w:rsidTr="00ED6459">
        <w:trPr>
          <w:cantSplit/>
          <w:trHeight w:val="609"/>
          <w:jc w:val="center"/>
        </w:trPr>
        <w:tc>
          <w:tcPr>
            <w:tcW w:w="1666" w:type="dxa"/>
            <w:vAlign w:val="center"/>
          </w:tcPr>
          <w:p w14:paraId="16A788B7" w14:textId="77777777" w:rsidR="00951E1B" w:rsidRPr="00CF338E" w:rsidRDefault="00951E1B" w:rsidP="00567BBB">
            <w:pPr>
              <w:snapToGrid w:val="0"/>
              <w:spacing w:after="120" w:line="560" w:lineRule="exact"/>
              <w:jc w:val="center"/>
              <w:rPr>
                <w:rFonts w:ascii="仿宋" w:eastAsia="仿宋" w:hAnsi="仿宋" w:cs="Times New Roman"/>
                <w:sz w:val="28"/>
                <w:szCs w:val="28"/>
              </w:rPr>
            </w:pPr>
            <w:r w:rsidRPr="00CF338E">
              <w:rPr>
                <w:rFonts w:ascii="仿宋" w:eastAsia="仿宋" w:hAnsi="仿宋" w:cs="Times New Roman" w:hint="eastAsia"/>
                <w:sz w:val="28"/>
                <w:szCs w:val="28"/>
              </w:rPr>
              <w:t>姓</w:t>
            </w:r>
            <w:r>
              <w:rPr>
                <w:rFonts w:ascii="仿宋" w:eastAsia="仿宋" w:hAnsi="仿宋" w:cs="Times New Roman" w:hint="eastAsia"/>
                <w:sz w:val="28"/>
                <w:szCs w:val="28"/>
              </w:rPr>
              <w:t xml:space="preserve">  </w:t>
            </w:r>
            <w:r w:rsidR="00567BBB">
              <w:rPr>
                <w:rFonts w:ascii="仿宋" w:eastAsia="仿宋" w:hAnsi="仿宋" w:cs="Times New Roman" w:hint="eastAsia"/>
                <w:sz w:val="28"/>
                <w:szCs w:val="28"/>
              </w:rPr>
              <w:t xml:space="preserve">  </w:t>
            </w:r>
            <w:r w:rsidRPr="00CF338E">
              <w:rPr>
                <w:rFonts w:ascii="仿宋" w:eastAsia="仿宋" w:hAnsi="仿宋" w:cs="Times New Roman" w:hint="eastAsia"/>
                <w:sz w:val="28"/>
                <w:szCs w:val="28"/>
              </w:rPr>
              <w:t>名</w:t>
            </w:r>
          </w:p>
        </w:tc>
        <w:tc>
          <w:tcPr>
            <w:tcW w:w="2694" w:type="dxa"/>
            <w:vAlign w:val="center"/>
          </w:tcPr>
          <w:p w14:paraId="3434A16F" w14:textId="77777777" w:rsidR="00951E1B" w:rsidRPr="00CF338E" w:rsidRDefault="00180568" w:rsidP="00567BBB">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李茂粟</w:t>
            </w:r>
          </w:p>
        </w:tc>
        <w:tc>
          <w:tcPr>
            <w:tcW w:w="1488" w:type="dxa"/>
            <w:vAlign w:val="center"/>
          </w:tcPr>
          <w:p w14:paraId="6221E7B4" w14:textId="77777777" w:rsidR="00951E1B" w:rsidRPr="00CF338E" w:rsidRDefault="00951E1B" w:rsidP="00567BBB">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性    别</w:t>
            </w:r>
          </w:p>
        </w:tc>
        <w:tc>
          <w:tcPr>
            <w:tcW w:w="3019" w:type="dxa"/>
          </w:tcPr>
          <w:p w14:paraId="49C2D010" w14:textId="77777777" w:rsidR="00951E1B" w:rsidRPr="00180568" w:rsidRDefault="00180568" w:rsidP="00ED6459">
            <w:pPr>
              <w:snapToGrid w:val="0"/>
              <w:spacing w:line="560" w:lineRule="exact"/>
              <w:jc w:val="center"/>
              <w:rPr>
                <w:rFonts w:ascii="仿宋" w:eastAsia="仿宋" w:hAnsi="仿宋" w:cs="Times New Roman"/>
                <w:sz w:val="28"/>
                <w:szCs w:val="28"/>
              </w:rPr>
            </w:pPr>
            <w:r w:rsidRPr="00180568">
              <w:rPr>
                <w:rFonts w:ascii="仿宋" w:eastAsia="仿宋" w:hAnsi="仿宋" w:cs="Times New Roman" w:hint="eastAsia"/>
                <w:sz w:val="28"/>
                <w:szCs w:val="28"/>
              </w:rPr>
              <w:t>男</w:t>
            </w:r>
          </w:p>
        </w:tc>
      </w:tr>
      <w:tr w:rsidR="00F83560" w:rsidRPr="00CF338E" w14:paraId="605930C4" w14:textId="77777777" w:rsidTr="00B52305">
        <w:trPr>
          <w:cantSplit/>
          <w:trHeight w:val="609"/>
          <w:jc w:val="center"/>
        </w:trPr>
        <w:tc>
          <w:tcPr>
            <w:tcW w:w="1666" w:type="dxa"/>
            <w:vAlign w:val="center"/>
          </w:tcPr>
          <w:p w14:paraId="20A8EA2E" w14:textId="77777777" w:rsidR="00F83560" w:rsidRPr="00CF338E" w:rsidRDefault="00F83560" w:rsidP="00567BBB">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政治面貌</w:t>
            </w:r>
          </w:p>
        </w:tc>
        <w:tc>
          <w:tcPr>
            <w:tcW w:w="7201" w:type="dxa"/>
            <w:gridSpan w:val="3"/>
            <w:vAlign w:val="center"/>
          </w:tcPr>
          <w:p w14:paraId="4085995C" w14:textId="78C76F7D" w:rsidR="00F83560" w:rsidRPr="00180568" w:rsidRDefault="00F83560" w:rsidP="00ED6459">
            <w:pPr>
              <w:snapToGrid w:val="0"/>
              <w:spacing w:line="560" w:lineRule="exact"/>
              <w:jc w:val="center"/>
              <w:rPr>
                <w:rFonts w:ascii="仿宋" w:eastAsia="仿宋" w:hAnsi="仿宋" w:cs="Times New Roman"/>
                <w:sz w:val="28"/>
                <w:szCs w:val="28"/>
              </w:rPr>
            </w:pPr>
            <w:r>
              <w:rPr>
                <w:rFonts w:ascii="仿宋" w:eastAsia="仿宋" w:hAnsi="仿宋" w:cs="Times New Roman" w:hint="eastAsia"/>
                <w:sz w:val="28"/>
                <w:szCs w:val="28"/>
              </w:rPr>
              <w:t>中共党员</w:t>
            </w:r>
          </w:p>
        </w:tc>
      </w:tr>
      <w:tr w:rsidR="00CF338E" w:rsidRPr="00CF338E" w14:paraId="0DDE1C64" w14:textId="77777777" w:rsidTr="00180568">
        <w:trPr>
          <w:cantSplit/>
          <w:trHeight w:val="609"/>
          <w:jc w:val="center"/>
        </w:trPr>
        <w:tc>
          <w:tcPr>
            <w:tcW w:w="1666" w:type="dxa"/>
            <w:vAlign w:val="center"/>
          </w:tcPr>
          <w:p w14:paraId="58B0C0F1" w14:textId="77777777" w:rsidR="00CF338E" w:rsidRPr="00CF338E" w:rsidRDefault="00951E1B" w:rsidP="00567BBB">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学</w:t>
            </w:r>
            <w:r w:rsidR="00567BBB">
              <w:rPr>
                <w:rFonts w:ascii="仿宋" w:eastAsia="仿宋" w:hAnsi="仿宋" w:cs="Times New Roman" w:hint="eastAsia"/>
                <w:sz w:val="28"/>
                <w:szCs w:val="28"/>
              </w:rPr>
              <w:t xml:space="preserve">    </w:t>
            </w:r>
            <w:r>
              <w:rPr>
                <w:rFonts w:ascii="仿宋" w:eastAsia="仿宋" w:hAnsi="仿宋" w:cs="Times New Roman" w:hint="eastAsia"/>
                <w:sz w:val="28"/>
                <w:szCs w:val="28"/>
              </w:rPr>
              <w:t>院</w:t>
            </w:r>
          </w:p>
        </w:tc>
        <w:tc>
          <w:tcPr>
            <w:tcW w:w="2694" w:type="dxa"/>
            <w:vAlign w:val="center"/>
          </w:tcPr>
          <w:p w14:paraId="0FE6D36B" w14:textId="77777777" w:rsidR="00CF338E" w:rsidRPr="00CF338E" w:rsidRDefault="00180568" w:rsidP="00180568">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机械与储运工程学院</w:t>
            </w:r>
          </w:p>
        </w:tc>
        <w:tc>
          <w:tcPr>
            <w:tcW w:w="1488" w:type="dxa"/>
            <w:vAlign w:val="center"/>
          </w:tcPr>
          <w:p w14:paraId="254958A2" w14:textId="77777777" w:rsidR="00CF338E" w:rsidRPr="00CF338E" w:rsidRDefault="00951E1B" w:rsidP="00567BBB">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 xml:space="preserve">职    </w:t>
            </w:r>
            <w:proofErr w:type="gramStart"/>
            <w:r>
              <w:rPr>
                <w:rFonts w:ascii="仿宋" w:eastAsia="仿宋" w:hAnsi="仿宋" w:cs="Times New Roman" w:hint="eastAsia"/>
                <w:sz w:val="28"/>
                <w:szCs w:val="28"/>
              </w:rPr>
              <w:t>务</w:t>
            </w:r>
            <w:proofErr w:type="gramEnd"/>
          </w:p>
        </w:tc>
        <w:tc>
          <w:tcPr>
            <w:tcW w:w="3019" w:type="dxa"/>
            <w:vAlign w:val="center"/>
          </w:tcPr>
          <w:p w14:paraId="09DA1180" w14:textId="77777777" w:rsidR="00CF338E" w:rsidRPr="00180568" w:rsidRDefault="00180568" w:rsidP="00180568">
            <w:pPr>
              <w:snapToGrid w:val="0"/>
              <w:spacing w:line="560" w:lineRule="exact"/>
              <w:jc w:val="center"/>
              <w:rPr>
                <w:rFonts w:ascii="仿宋" w:eastAsia="仿宋" w:hAnsi="仿宋" w:cs="Times New Roman"/>
                <w:sz w:val="28"/>
                <w:szCs w:val="28"/>
              </w:rPr>
            </w:pPr>
            <w:r w:rsidRPr="00180568">
              <w:rPr>
                <w:rFonts w:ascii="仿宋" w:eastAsia="仿宋" w:hAnsi="仿宋" w:cs="Times New Roman" w:hint="eastAsia"/>
                <w:sz w:val="28"/>
                <w:szCs w:val="28"/>
              </w:rPr>
              <w:t>校团委副书记</w:t>
            </w:r>
          </w:p>
        </w:tc>
      </w:tr>
      <w:tr w:rsidR="00CF338E" w:rsidRPr="00CF338E" w14:paraId="0E5C32DB" w14:textId="77777777" w:rsidTr="00180568">
        <w:trPr>
          <w:cantSplit/>
          <w:trHeight w:val="609"/>
          <w:jc w:val="center"/>
        </w:trPr>
        <w:tc>
          <w:tcPr>
            <w:tcW w:w="1666" w:type="dxa"/>
            <w:vAlign w:val="center"/>
          </w:tcPr>
          <w:p w14:paraId="1CF3E758" w14:textId="77777777" w:rsidR="00CF338E" w:rsidRPr="00CF338E" w:rsidRDefault="007241DA" w:rsidP="00567BBB">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指导团队</w:t>
            </w:r>
          </w:p>
        </w:tc>
        <w:tc>
          <w:tcPr>
            <w:tcW w:w="2694" w:type="dxa"/>
            <w:vAlign w:val="center"/>
          </w:tcPr>
          <w:p w14:paraId="53FEEB97" w14:textId="77777777" w:rsidR="00CF338E" w:rsidRPr="00CF338E" w:rsidRDefault="00180568" w:rsidP="00567BBB">
            <w:pPr>
              <w:snapToGrid w:val="0"/>
              <w:spacing w:after="120" w:line="560" w:lineRule="exact"/>
              <w:jc w:val="center"/>
              <w:rPr>
                <w:rFonts w:ascii="仿宋" w:eastAsia="仿宋" w:hAnsi="仿宋" w:cs="Times New Roman"/>
                <w:sz w:val="28"/>
                <w:szCs w:val="28"/>
              </w:rPr>
            </w:pPr>
            <w:r w:rsidRPr="00180568">
              <w:rPr>
                <w:rFonts w:ascii="仿宋" w:eastAsia="仿宋" w:hAnsi="仿宋" w:cs="Times New Roman" w:hint="eastAsia"/>
                <w:sz w:val="28"/>
                <w:szCs w:val="28"/>
              </w:rPr>
              <w:t>中石大“学悟百年党史，赓续精神血脉”党史学习教育</w:t>
            </w:r>
            <w:proofErr w:type="gramStart"/>
            <w:r w:rsidRPr="00180568">
              <w:rPr>
                <w:rFonts w:ascii="仿宋" w:eastAsia="仿宋" w:hAnsi="仿宋" w:cs="Times New Roman" w:hint="eastAsia"/>
                <w:sz w:val="28"/>
                <w:szCs w:val="28"/>
              </w:rPr>
              <w:t>实践团</w:t>
            </w:r>
            <w:proofErr w:type="gramEnd"/>
          </w:p>
        </w:tc>
        <w:tc>
          <w:tcPr>
            <w:tcW w:w="1488" w:type="dxa"/>
            <w:vAlign w:val="center"/>
          </w:tcPr>
          <w:p w14:paraId="75A0EAC6" w14:textId="77777777" w:rsidR="00CF338E" w:rsidRPr="00CF338E" w:rsidRDefault="007241DA" w:rsidP="00567BBB">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实践主题</w:t>
            </w:r>
          </w:p>
        </w:tc>
        <w:tc>
          <w:tcPr>
            <w:tcW w:w="3019" w:type="dxa"/>
            <w:vAlign w:val="center"/>
          </w:tcPr>
          <w:p w14:paraId="395BB5DA" w14:textId="77777777" w:rsidR="00CF338E" w:rsidRPr="00180568" w:rsidRDefault="00180568" w:rsidP="00180568">
            <w:pPr>
              <w:snapToGrid w:val="0"/>
              <w:spacing w:line="560" w:lineRule="exact"/>
              <w:jc w:val="center"/>
              <w:rPr>
                <w:rFonts w:ascii="仿宋" w:eastAsia="仿宋" w:hAnsi="仿宋" w:cs="Times New Roman"/>
                <w:sz w:val="28"/>
                <w:szCs w:val="28"/>
              </w:rPr>
            </w:pPr>
            <w:r w:rsidRPr="00180568">
              <w:rPr>
                <w:rFonts w:ascii="仿宋" w:eastAsia="仿宋" w:hAnsi="仿宋" w:cs="Times New Roman" w:hint="eastAsia"/>
                <w:sz w:val="28"/>
                <w:szCs w:val="28"/>
              </w:rPr>
              <w:t>重温党的百年征程</w:t>
            </w:r>
          </w:p>
        </w:tc>
      </w:tr>
      <w:tr w:rsidR="007241DA" w:rsidRPr="00CF338E" w14:paraId="45912BE2" w14:textId="77777777" w:rsidTr="009E096C">
        <w:trPr>
          <w:trHeight w:val="5314"/>
          <w:jc w:val="center"/>
        </w:trPr>
        <w:tc>
          <w:tcPr>
            <w:tcW w:w="1666" w:type="dxa"/>
            <w:vAlign w:val="center"/>
          </w:tcPr>
          <w:p w14:paraId="0217BA0E" w14:textId="77777777" w:rsidR="007241DA" w:rsidRPr="00CF338E" w:rsidRDefault="007241DA" w:rsidP="007241DA">
            <w:pPr>
              <w:snapToGrid w:val="0"/>
              <w:spacing w:after="120" w:line="560" w:lineRule="exact"/>
              <w:jc w:val="center"/>
              <w:rPr>
                <w:rFonts w:ascii="仿宋" w:eastAsia="仿宋" w:hAnsi="仿宋" w:cs="Times New Roman"/>
                <w:sz w:val="28"/>
                <w:szCs w:val="28"/>
              </w:rPr>
            </w:pPr>
            <w:r w:rsidRPr="00CF338E">
              <w:rPr>
                <w:rFonts w:ascii="仿宋" w:eastAsia="仿宋" w:hAnsi="仿宋" w:cs="Times New Roman" w:hint="eastAsia"/>
                <w:sz w:val="28"/>
                <w:szCs w:val="28"/>
              </w:rPr>
              <w:t>主要事迹</w:t>
            </w:r>
          </w:p>
          <w:p w14:paraId="63494AEE" w14:textId="77777777" w:rsidR="007241DA" w:rsidRPr="00CF338E" w:rsidRDefault="007241DA" w:rsidP="007241DA">
            <w:pPr>
              <w:snapToGrid w:val="0"/>
              <w:spacing w:after="120" w:line="560" w:lineRule="exact"/>
              <w:jc w:val="center"/>
              <w:rPr>
                <w:rFonts w:ascii="仿宋" w:eastAsia="仿宋" w:hAnsi="仿宋" w:cs="Times New Roman"/>
                <w:sz w:val="28"/>
                <w:szCs w:val="28"/>
              </w:rPr>
            </w:pPr>
          </w:p>
        </w:tc>
        <w:tc>
          <w:tcPr>
            <w:tcW w:w="7201" w:type="dxa"/>
            <w:gridSpan w:val="3"/>
            <w:vAlign w:val="center"/>
          </w:tcPr>
          <w:p w14:paraId="0DCC6DE0" w14:textId="77777777" w:rsidR="00047A01" w:rsidRPr="00A0658D" w:rsidRDefault="00047A01" w:rsidP="00A0658D">
            <w:pPr>
              <w:autoSpaceDE w:val="0"/>
              <w:autoSpaceDN w:val="0"/>
              <w:adjustRightInd w:val="0"/>
              <w:spacing w:line="360" w:lineRule="auto"/>
              <w:ind w:right="561" w:firstLineChars="200" w:firstLine="480"/>
              <w:rPr>
                <w:rFonts w:asciiTheme="minorEastAsia" w:hAnsiTheme="minorEastAsia" w:cstheme="minorEastAsia"/>
                <w:kern w:val="0"/>
                <w:sz w:val="24"/>
                <w:szCs w:val="24"/>
              </w:rPr>
            </w:pPr>
            <w:proofErr w:type="gramStart"/>
            <w:r w:rsidRPr="00A0658D">
              <w:rPr>
                <w:rFonts w:asciiTheme="minorEastAsia" w:hAnsiTheme="minorEastAsia" w:cstheme="minorEastAsia" w:hint="eastAsia"/>
                <w:kern w:val="0"/>
                <w:sz w:val="24"/>
                <w:szCs w:val="24"/>
              </w:rPr>
              <w:t>学悟百年</w:t>
            </w:r>
            <w:proofErr w:type="gramEnd"/>
            <w:r w:rsidRPr="00A0658D">
              <w:rPr>
                <w:rFonts w:asciiTheme="minorEastAsia" w:hAnsiTheme="minorEastAsia" w:cstheme="minorEastAsia" w:hint="eastAsia"/>
                <w:kern w:val="0"/>
                <w:sz w:val="24"/>
                <w:szCs w:val="24"/>
              </w:rPr>
              <w:t>党史，赓续精神血脉。实践团队收获颇丰，队员们充分认识到开展党史学习教育的重大意义， 同时对中国红色历史的认识进一步加深，对吕梁精神的领悟更加通透。</w:t>
            </w:r>
          </w:p>
          <w:p w14:paraId="769FD395" w14:textId="77777777" w:rsidR="00047A01" w:rsidRPr="00A0658D" w:rsidRDefault="00047A01" w:rsidP="00A0658D">
            <w:pPr>
              <w:autoSpaceDE w:val="0"/>
              <w:autoSpaceDN w:val="0"/>
              <w:adjustRightInd w:val="0"/>
              <w:spacing w:line="360" w:lineRule="auto"/>
              <w:ind w:right="561" w:firstLineChars="200" w:firstLine="480"/>
              <w:rPr>
                <w:rFonts w:asciiTheme="minorEastAsia" w:hAnsiTheme="minorEastAsia" w:cstheme="minorEastAsia"/>
                <w:kern w:val="0"/>
                <w:sz w:val="24"/>
                <w:szCs w:val="24"/>
              </w:rPr>
            </w:pPr>
            <w:r w:rsidRPr="00A0658D">
              <w:rPr>
                <w:rFonts w:asciiTheme="minorEastAsia" w:hAnsiTheme="minorEastAsia" w:cstheme="minorEastAsia" w:hint="eastAsia"/>
                <w:kern w:val="0"/>
                <w:sz w:val="24"/>
                <w:szCs w:val="24"/>
              </w:rPr>
              <w:t>吕梁之行中，团队成员参与了中石大党史学习教育基地、青马工程实践基地的揭牌仪式，与山西省合作完成人才培养共建项目，打造红色教育基地。这为我校青年搭建了一个可持续学习的良好平台，将进一步推动革命传统教育与新时代高校工作的深度融合。</w:t>
            </w:r>
          </w:p>
          <w:p w14:paraId="6C84F795" w14:textId="77777777" w:rsidR="00047A01" w:rsidRPr="00A0658D" w:rsidRDefault="00047A01" w:rsidP="00A0658D">
            <w:pPr>
              <w:autoSpaceDE w:val="0"/>
              <w:autoSpaceDN w:val="0"/>
              <w:adjustRightInd w:val="0"/>
              <w:spacing w:line="360" w:lineRule="auto"/>
              <w:ind w:right="561" w:firstLineChars="200" w:firstLine="480"/>
              <w:rPr>
                <w:rFonts w:asciiTheme="minorEastAsia" w:hAnsiTheme="minorEastAsia" w:cstheme="minorEastAsia"/>
                <w:kern w:val="0"/>
                <w:sz w:val="24"/>
                <w:szCs w:val="24"/>
              </w:rPr>
            </w:pPr>
            <w:r w:rsidRPr="00A0658D">
              <w:rPr>
                <w:rFonts w:asciiTheme="minorEastAsia" w:hAnsiTheme="minorEastAsia" w:cstheme="minorEastAsia" w:hint="eastAsia"/>
                <w:kern w:val="0"/>
                <w:sz w:val="24"/>
                <w:szCs w:val="24"/>
              </w:rPr>
              <w:t>团队先后来到贺昌烈士纪念馆、刘胡兰纪念馆、中共中央西北局旧址等红色教育基地开展实地</w:t>
            </w:r>
            <w:proofErr w:type="gramStart"/>
            <w:r w:rsidRPr="00A0658D">
              <w:rPr>
                <w:rFonts w:asciiTheme="minorEastAsia" w:hAnsiTheme="minorEastAsia" w:cstheme="minorEastAsia" w:hint="eastAsia"/>
                <w:kern w:val="0"/>
                <w:sz w:val="24"/>
                <w:szCs w:val="24"/>
              </w:rPr>
              <w:t>研</w:t>
            </w:r>
            <w:proofErr w:type="gramEnd"/>
            <w:r w:rsidRPr="00A0658D">
              <w:rPr>
                <w:rFonts w:asciiTheme="minorEastAsia" w:hAnsiTheme="minorEastAsia" w:cstheme="minorEastAsia" w:hint="eastAsia"/>
                <w:kern w:val="0"/>
                <w:sz w:val="24"/>
                <w:szCs w:val="24"/>
              </w:rPr>
              <w:t>学，重温入党誓词；并与共同参与活动的北京大学等四校联合开展了“学党史赓续精神血脉，话初心凝聚青年力量”主题党日活动，剖析党史学习的意义。</w:t>
            </w:r>
          </w:p>
          <w:p w14:paraId="441B0418" w14:textId="77777777" w:rsidR="00047A01" w:rsidRPr="00A0658D" w:rsidRDefault="00047A01" w:rsidP="00A0658D">
            <w:pPr>
              <w:autoSpaceDE w:val="0"/>
              <w:autoSpaceDN w:val="0"/>
              <w:adjustRightInd w:val="0"/>
              <w:spacing w:line="360" w:lineRule="auto"/>
              <w:ind w:right="561" w:firstLineChars="200" w:firstLine="480"/>
              <w:rPr>
                <w:rFonts w:asciiTheme="minorEastAsia" w:hAnsiTheme="minorEastAsia" w:cstheme="minorEastAsia"/>
                <w:kern w:val="0"/>
                <w:sz w:val="24"/>
                <w:szCs w:val="24"/>
              </w:rPr>
            </w:pPr>
            <w:r w:rsidRPr="00A0658D">
              <w:rPr>
                <w:rFonts w:asciiTheme="minorEastAsia" w:hAnsiTheme="minorEastAsia" w:cstheme="minorEastAsia" w:hint="eastAsia"/>
                <w:kern w:val="0"/>
                <w:sz w:val="24"/>
                <w:szCs w:val="24"/>
              </w:rPr>
              <w:t>吕梁市委党校冯丽萍教授就吕梁精神做“追忆百年党史，弘扬吕梁精神”专题讲座，</w:t>
            </w:r>
            <w:proofErr w:type="gramStart"/>
            <w:r w:rsidRPr="00A0658D">
              <w:rPr>
                <w:rFonts w:asciiTheme="minorEastAsia" w:hAnsiTheme="minorEastAsia" w:cstheme="minorEastAsia" w:hint="eastAsia"/>
                <w:kern w:val="0"/>
                <w:sz w:val="24"/>
                <w:szCs w:val="24"/>
              </w:rPr>
              <w:t>实践团</w:t>
            </w:r>
            <w:proofErr w:type="gramEnd"/>
            <w:r w:rsidRPr="00A0658D">
              <w:rPr>
                <w:rFonts w:asciiTheme="minorEastAsia" w:hAnsiTheme="minorEastAsia" w:cstheme="minorEastAsia" w:hint="eastAsia"/>
                <w:kern w:val="0"/>
                <w:sz w:val="24"/>
                <w:szCs w:val="24"/>
              </w:rPr>
              <w:t>针对中阳县的经济社会发展状况，积极与柳林县各级企业以及基层干部进行沟通交流，将脱贫经验概括为“产业三路径”和“旅游多类型”。又将所思</w:t>
            </w:r>
            <w:r w:rsidRPr="00A0658D">
              <w:rPr>
                <w:rFonts w:asciiTheme="minorEastAsia" w:hAnsiTheme="minorEastAsia" w:cstheme="minorEastAsia" w:hint="eastAsia"/>
                <w:kern w:val="0"/>
                <w:sz w:val="24"/>
                <w:szCs w:val="24"/>
              </w:rPr>
              <w:lastRenderedPageBreak/>
              <w:t>所想总结形成《中阳县经济社会发展建议》提交给地方政府，为两县经济社会发展贡献青年方案。</w:t>
            </w:r>
          </w:p>
          <w:p w14:paraId="5B78D506" w14:textId="77777777" w:rsidR="007241DA" w:rsidRPr="00047A01" w:rsidRDefault="00047A01" w:rsidP="00A0658D">
            <w:pPr>
              <w:autoSpaceDE w:val="0"/>
              <w:autoSpaceDN w:val="0"/>
              <w:adjustRightInd w:val="0"/>
              <w:spacing w:line="360" w:lineRule="auto"/>
              <w:ind w:right="561" w:firstLineChars="200" w:firstLine="480"/>
              <w:rPr>
                <w:rFonts w:asciiTheme="minorEastAsia" w:hAnsiTheme="minorEastAsia" w:cstheme="minorEastAsia"/>
                <w:color w:val="222222"/>
                <w:shd w:val="clear" w:color="auto" w:fill="FFFFFF"/>
              </w:rPr>
            </w:pPr>
            <w:r w:rsidRPr="00A0658D">
              <w:rPr>
                <w:rFonts w:asciiTheme="minorEastAsia" w:hAnsiTheme="minorEastAsia" w:cstheme="minorEastAsia" w:hint="eastAsia"/>
                <w:kern w:val="0"/>
                <w:sz w:val="24"/>
                <w:szCs w:val="24"/>
              </w:rPr>
              <w:t>返校后，团队成员及时召开学习分享会，与学校各级学生组织、</w:t>
            </w:r>
            <w:proofErr w:type="gramStart"/>
            <w:r w:rsidRPr="00A0658D">
              <w:rPr>
                <w:rFonts w:asciiTheme="minorEastAsia" w:hAnsiTheme="minorEastAsia" w:cstheme="minorEastAsia" w:hint="eastAsia"/>
                <w:kern w:val="0"/>
                <w:sz w:val="24"/>
                <w:szCs w:val="24"/>
              </w:rPr>
              <w:t>校青马</w:t>
            </w:r>
            <w:proofErr w:type="gramEnd"/>
            <w:r w:rsidRPr="00A0658D">
              <w:rPr>
                <w:rFonts w:asciiTheme="minorEastAsia" w:hAnsiTheme="minorEastAsia" w:cstheme="minorEastAsia" w:hint="eastAsia"/>
                <w:kern w:val="0"/>
                <w:sz w:val="24"/>
                <w:szCs w:val="24"/>
              </w:rPr>
              <w:t>工程训练营进行实践成果分享，给青年学生以榜样的力量。共开展主题党日活动、团日活动、教育活动等7次，理论知识学习6次，邀请</w:t>
            </w:r>
            <w:proofErr w:type="gramStart"/>
            <w:r w:rsidRPr="00A0658D">
              <w:rPr>
                <w:rFonts w:asciiTheme="minorEastAsia" w:hAnsiTheme="minorEastAsia" w:cstheme="minorEastAsia" w:hint="eastAsia"/>
                <w:kern w:val="0"/>
                <w:sz w:val="24"/>
                <w:szCs w:val="24"/>
              </w:rPr>
              <w:t>实践团</w:t>
            </w:r>
            <w:proofErr w:type="gramEnd"/>
            <w:r w:rsidRPr="00A0658D">
              <w:rPr>
                <w:rFonts w:asciiTheme="minorEastAsia" w:hAnsiTheme="minorEastAsia" w:cstheme="minorEastAsia" w:hint="eastAsia"/>
                <w:kern w:val="0"/>
                <w:sz w:val="24"/>
                <w:szCs w:val="24"/>
              </w:rPr>
              <w:t>成员给大</w:t>
            </w:r>
            <w:proofErr w:type="gramStart"/>
            <w:r w:rsidRPr="00A0658D">
              <w:rPr>
                <w:rFonts w:asciiTheme="minorEastAsia" w:hAnsiTheme="minorEastAsia" w:cstheme="minorEastAsia" w:hint="eastAsia"/>
                <w:kern w:val="0"/>
                <w:sz w:val="24"/>
                <w:szCs w:val="24"/>
              </w:rPr>
              <w:t>一</w:t>
            </w:r>
            <w:proofErr w:type="gramEnd"/>
            <w:r w:rsidRPr="00A0658D">
              <w:rPr>
                <w:rFonts w:asciiTheme="minorEastAsia" w:hAnsiTheme="minorEastAsia" w:cstheme="minorEastAsia" w:hint="eastAsia"/>
                <w:kern w:val="0"/>
                <w:sz w:val="24"/>
                <w:szCs w:val="24"/>
              </w:rPr>
              <w:t>新生广泛宣讲，强化青年一代政治理念。本次实践也获得吕梁日报、山西日报、吕梁新闻联播等数家媒体的报道，进一步深化了实践内涵。</w:t>
            </w:r>
          </w:p>
        </w:tc>
      </w:tr>
      <w:tr w:rsidR="00CF338E" w:rsidRPr="00CF338E" w14:paraId="42C5C889" w14:textId="77777777" w:rsidTr="00B75465">
        <w:trPr>
          <w:trHeight w:val="4668"/>
          <w:jc w:val="center"/>
        </w:trPr>
        <w:tc>
          <w:tcPr>
            <w:tcW w:w="1666" w:type="dxa"/>
            <w:vAlign w:val="center"/>
          </w:tcPr>
          <w:p w14:paraId="6D4D5BBC" w14:textId="77777777" w:rsidR="00CF338E" w:rsidRPr="00CF338E" w:rsidRDefault="007241DA" w:rsidP="00CF338E">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lastRenderedPageBreak/>
              <w:t>指导成果</w:t>
            </w:r>
          </w:p>
          <w:p w14:paraId="4BC524F2" w14:textId="77777777" w:rsidR="00CF338E" w:rsidRPr="00CF338E" w:rsidRDefault="00CF338E" w:rsidP="00CF338E">
            <w:pPr>
              <w:snapToGrid w:val="0"/>
              <w:spacing w:after="120" w:line="560" w:lineRule="exact"/>
              <w:jc w:val="center"/>
              <w:rPr>
                <w:rFonts w:ascii="仿宋" w:eastAsia="仿宋" w:hAnsi="仿宋" w:cs="Times New Roman"/>
                <w:sz w:val="28"/>
                <w:szCs w:val="28"/>
              </w:rPr>
            </w:pPr>
          </w:p>
        </w:tc>
        <w:tc>
          <w:tcPr>
            <w:tcW w:w="7201" w:type="dxa"/>
            <w:gridSpan w:val="3"/>
            <w:vAlign w:val="center"/>
          </w:tcPr>
          <w:p w14:paraId="6527363F" w14:textId="77777777" w:rsidR="00307975" w:rsidRDefault="00307975" w:rsidP="00307975">
            <w:pPr>
              <w:pStyle w:val="-11"/>
              <w:widowControl w:val="0"/>
              <w:spacing w:line="360" w:lineRule="auto"/>
              <w:ind w:firstLine="480"/>
              <w:jc w:val="both"/>
              <w:rPr>
                <w:rFonts w:asciiTheme="minorEastAsia" w:hAnsiTheme="minorEastAsia" w:cstheme="minorEastAsia"/>
              </w:rPr>
            </w:pPr>
            <w:r>
              <w:rPr>
                <w:rFonts w:asciiTheme="minorEastAsia" w:hAnsiTheme="minorEastAsia" w:cstheme="minorEastAsia" w:hint="eastAsia"/>
              </w:rPr>
              <w:t>追寻革命足迹，传承红色基因。</w:t>
            </w:r>
            <w:proofErr w:type="gramStart"/>
            <w:r>
              <w:rPr>
                <w:rFonts w:asciiTheme="minorEastAsia" w:hAnsiTheme="minorEastAsia" w:cstheme="minorEastAsia" w:hint="eastAsia"/>
              </w:rPr>
              <w:t>实践团</w:t>
            </w:r>
            <w:proofErr w:type="gramEnd"/>
            <w:r>
              <w:rPr>
                <w:rFonts w:asciiTheme="minorEastAsia" w:hAnsiTheme="minorEastAsia" w:cstheme="minorEastAsia" w:hint="eastAsia"/>
              </w:rPr>
              <w:t>一行先后来到贺昌烈士纪念馆、刘胡兰纪念馆、刘志丹将军纪念馆、中共中央西北局旧址、中共中央后委机关旧址等红色教育基地，开展党史实地</w:t>
            </w:r>
            <w:proofErr w:type="gramStart"/>
            <w:r>
              <w:rPr>
                <w:rFonts w:asciiTheme="minorEastAsia" w:hAnsiTheme="minorEastAsia" w:cstheme="minorEastAsia" w:hint="eastAsia"/>
              </w:rPr>
              <w:t>研</w:t>
            </w:r>
            <w:proofErr w:type="gramEnd"/>
            <w:r>
              <w:rPr>
                <w:rFonts w:asciiTheme="minorEastAsia" w:hAnsiTheme="minorEastAsia" w:cstheme="minorEastAsia" w:hint="eastAsia"/>
              </w:rPr>
              <w:t>学，与共同参与活动的北京大学、中央民族大学、北京电影学院等</w:t>
            </w:r>
            <w:proofErr w:type="gramStart"/>
            <w:r>
              <w:rPr>
                <w:rFonts w:asciiTheme="minorEastAsia" w:hAnsiTheme="minorEastAsia" w:cstheme="minorEastAsia" w:hint="eastAsia"/>
              </w:rPr>
              <w:t>校实践团</w:t>
            </w:r>
            <w:proofErr w:type="gramEnd"/>
            <w:r>
              <w:rPr>
                <w:rFonts w:asciiTheme="minorEastAsia" w:hAnsiTheme="minorEastAsia" w:cstheme="minorEastAsia" w:hint="eastAsia"/>
              </w:rPr>
              <w:t>联合开展主题党日活动，结合重大活动经历剖析党史学习的意义。</w:t>
            </w:r>
          </w:p>
          <w:p w14:paraId="2C590307" w14:textId="77777777" w:rsidR="00CF338E" w:rsidRDefault="00307975" w:rsidP="00307975">
            <w:pPr>
              <w:pStyle w:val="a7"/>
              <w:spacing w:before="0" w:beforeAutospacing="0" w:after="0" w:afterAutospacing="0" w:line="360" w:lineRule="auto"/>
              <w:ind w:firstLineChars="200" w:firstLine="480"/>
              <w:jc w:val="both"/>
              <w:rPr>
                <w:rFonts w:asciiTheme="minorEastAsia" w:hAnsiTheme="minorEastAsia" w:cstheme="minorEastAsia"/>
                <w:kern w:val="2"/>
              </w:rPr>
            </w:pPr>
            <w:r>
              <w:rPr>
                <w:rFonts w:asciiTheme="minorEastAsia" w:hAnsiTheme="minorEastAsia" w:cstheme="minorEastAsia" w:hint="eastAsia"/>
              </w:rPr>
              <w:t>共建实践基地，学习奋斗精神。中国石油大学思想政治教育基地、青年马克思主义者培养工程实践基地挂牌仪式在山西汾阳贾家庄村举行。</w:t>
            </w:r>
            <w:proofErr w:type="gramStart"/>
            <w:r>
              <w:rPr>
                <w:rFonts w:asciiTheme="minorEastAsia" w:hAnsiTheme="minorEastAsia" w:cstheme="minorEastAsia" w:hint="eastAsia"/>
              </w:rPr>
              <w:t>实践团</w:t>
            </w:r>
            <w:proofErr w:type="gramEnd"/>
            <w:r>
              <w:rPr>
                <w:rFonts w:asciiTheme="minorEastAsia" w:hAnsiTheme="minorEastAsia" w:cstheme="minorEastAsia" w:hint="eastAsia"/>
              </w:rPr>
              <w:t>一行先后参观了贾家庄村史展览馆等，切身感受了贾家庄艰苦创业、共同富裕的发展历程，从它由贫穷落后到富饶美丽的沧桑巨变中，深刻感悟了社会主义建设取得的伟大成就和党建引领下乡村振兴的建设成果。</w:t>
            </w:r>
            <w:r>
              <w:rPr>
                <w:rFonts w:asciiTheme="minorEastAsia" w:hAnsiTheme="minorEastAsia" w:cstheme="minorEastAsia" w:hint="eastAsia"/>
                <w:kern w:val="2"/>
              </w:rPr>
              <w:t>基地的共建为我校青年搭建了一个可以持续学习的良好平台，双方将进一步推进革命传统教育与新时代高校思想工作深度融合。</w:t>
            </w:r>
          </w:p>
          <w:p w14:paraId="6DD5EBD9" w14:textId="77777777" w:rsidR="00307975" w:rsidRPr="00307975" w:rsidRDefault="00307975" w:rsidP="00307975">
            <w:pPr>
              <w:pStyle w:val="a7"/>
              <w:spacing w:before="0" w:beforeAutospacing="0" w:after="0" w:afterAutospacing="0" w:line="360" w:lineRule="auto"/>
              <w:ind w:firstLineChars="200" w:firstLine="480"/>
              <w:jc w:val="both"/>
              <w:rPr>
                <w:rFonts w:ascii="STFangsong" w:eastAsia="STFangsong" w:hAnsi="STFangsong" w:cs="STFangsong"/>
                <w:kern w:val="2"/>
              </w:rPr>
            </w:pPr>
            <w:r>
              <w:rPr>
                <w:rFonts w:asciiTheme="minorEastAsia" w:hAnsiTheme="minorEastAsia" w:cstheme="minorEastAsia" w:hint="eastAsia"/>
                <w:color w:val="222222"/>
                <w:shd w:val="clear" w:color="auto" w:fill="FFFFFF"/>
              </w:rPr>
              <w:t>共建基地的形成为日后广大中石大学子社会实践打造了良好平台，团队形成《中阳县经济社会发展建议》并提交给当地政府</w:t>
            </w:r>
            <w:r w:rsidR="00B06AD6">
              <w:rPr>
                <w:rFonts w:asciiTheme="minorEastAsia" w:hAnsiTheme="minorEastAsia" w:cstheme="minorEastAsia" w:hint="eastAsia"/>
                <w:color w:val="222222"/>
                <w:shd w:val="clear" w:color="auto" w:fill="FFFFFF"/>
              </w:rPr>
              <w:t>，联合四校开展主题党日活动一次</w:t>
            </w:r>
            <w:r>
              <w:rPr>
                <w:rFonts w:asciiTheme="minorEastAsia" w:hAnsiTheme="minorEastAsia" w:cstheme="minorEastAsia" w:hint="eastAsia"/>
                <w:color w:val="222222"/>
                <w:shd w:val="clear" w:color="auto" w:fill="FFFFFF"/>
              </w:rPr>
              <w:t>。给青年学生以榜样的力量，共开展主题党日活动、团日活动、教育活动等7次，理论知识学习6次，</w:t>
            </w:r>
            <w:r w:rsidR="00A0658D">
              <w:rPr>
                <w:rFonts w:asciiTheme="minorEastAsia" w:hAnsiTheme="minorEastAsia" w:cstheme="minorEastAsia" w:hint="eastAsia"/>
                <w:color w:val="222222"/>
                <w:shd w:val="clear" w:color="auto" w:fill="FFFFFF"/>
              </w:rPr>
              <w:t>获多家媒体报道20余次。</w:t>
            </w:r>
          </w:p>
        </w:tc>
      </w:tr>
    </w:tbl>
    <w:p w14:paraId="38AB0E68" w14:textId="77777777" w:rsidR="00CF338E" w:rsidRPr="00CF338E" w:rsidRDefault="00CF338E" w:rsidP="00CF338E">
      <w:pPr>
        <w:rPr>
          <w:rFonts w:ascii="仿宋" w:eastAsia="仿宋" w:hAnsi="仿宋"/>
          <w:sz w:val="28"/>
          <w:szCs w:val="28"/>
        </w:rPr>
      </w:pPr>
    </w:p>
    <w:sectPr w:rsidR="00CF338E" w:rsidRPr="00CF33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FB040" w14:textId="77777777" w:rsidR="00E11BB3" w:rsidRDefault="00E11BB3" w:rsidP="009F1511">
      <w:r>
        <w:separator/>
      </w:r>
    </w:p>
  </w:endnote>
  <w:endnote w:type="continuationSeparator" w:id="0">
    <w:p w14:paraId="1E95CC9D" w14:textId="77777777" w:rsidR="00E11BB3" w:rsidRDefault="00E11BB3" w:rsidP="009F1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STFangsong">
    <w:altName w:val="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54CE2" w14:textId="77777777" w:rsidR="00E11BB3" w:rsidRDefault="00E11BB3" w:rsidP="009F1511">
      <w:r>
        <w:separator/>
      </w:r>
    </w:p>
  </w:footnote>
  <w:footnote w:type="continuationSeparator" w:id="0">
    <w:p w14:paraId="4BA9A651" w14:textId="77777777" w:rsidR="00E11BB3" w:rsidRDefault="00E11BB3" w:rsidP="009F15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338E"/>
    <w:rsid w:val="00047A01"/>
    <w:rsid w:val="00076746"/>
    <w:rsid w:val="00180568"/>
    <w:rsid w:val="00307975"/>
    <w:rsid w:val="004E60FC"/>
    <w:rsid w:val="00567BBB"/>
    <w:rsid w:val="005A7432"/>
    <w:rsid w:val="00655A36"/>
    <w:rsid w:val="007241DA"/>
    <w:rsid w:val="009346F2"/>
    <w:rsid w:val="00951E1B"/>
    <w:rsid w:val="009744D2"/>
    <w:rsid w:val="009E096C"/>
    <w:rsid w:val="009F1511"/>
    <w:rsid w:val="00A0658D"/>
    <w:rsid w:val="00A73E95"/>
    <w:rsid w:val="00B06AD6"/>
    <w:rsid w:val="00B75465"/>
    <w:rsid w:val="00C52520"/>
    <w:rsid w:val="00CF338E"/>
    <w:rsid w:val="00E11BB3"/>
    <w:rsid w:val="00F83560"/>
    <w:rsid w:val="00FC3055"/>
    <w:rsid w:val="00FE2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8E504"/>
  <w15:docId w15:val="{3A9D8752-DDD8-446B-BD68-C082357D3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F151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F1511"/>
    <w:rPr>
      <w:sz w:val="18"/>
      <w:szCs w:val="18"/>
    </w:rPr>
  </w:style>
  <w:style w:type="paragraph" w:styleId="a5">
    <w:name w:val="footer"/>
    <w:basedOn w:val="a"/>
    <w:link w:val="a6"/>
    <w:uiPriority w:val="99"/>
    <w:unhideWhenUsed/>
    <w:rsid w:val="009F1511"/>
    <w:pPr>
      <w:tabs>
        <w:tab w:val="center" w:pos="4153"/>
        <w:tab w:val="right" w:pos="8306"/>
      </w:tabs>
      <w:snapToGrid w:val="0"/>
      <w:jc w:val="left"/>
    </w:pPr>
    <w:rPr>
      <w:sz w:val="18"/>
      <w:szCs w:val="18"/>
    </w:rPr>
  </w:style>
  <w:style w:type="character" w:customStyle="1" w:styleId="a6">
    <w:name w:val="页脚 字符"/>
    <w:basedOn w:val="a0"/>
    <w:link w:val="a5"/>
    <w:uiPriority w:val="99"/>
    <w:rsid w:val="009F1511"/>
    <w:rPr>
      <w:sz w:val="18"/>
      <w:szCs w:val="18"/>
    </w:rPr>
  </w:style>
  <w:style w:type="paragraph" w:styleId="a7">
    <w:name w:val="Normal (Web)"/>
    <w:basedOn w:val="a"/>
    <w:uiPriority w:val="99"/>
    <w:unhideWhenUsed/>
    <w:qFormat/>
    <w:rsid w:val="00307975"/>
    <w:pPr>
      <w:widowControl/>
      <w:spacing w:before="100" w:beforeAutospacing="1" w:after="100" w:afterAutospacing="1"/>
      <w:jc w:val="left"/>
    </w:pPr>
    <w:rPr>
      <w:rFonts w:ascii="Times New Roman" w:hAnsi="Times New Roman" w:cs="Times New Roman"/>
      <w:kern w:val="0"/>
      <w:sz w:val="24"/>
      <w:szCs w:val="24"/>
    </w:rPr>
  </w:style>
  <w:style w:type="paragraph" w:customStyle="1" w:styleId="-11">
    <w:name w:val="彩色列表 - 强调文字颜色 11"/>
    <w:basedOn w:val="a"/>
    <w:uiPriority w:val="34"/>
    <w:qFormat/>
    <w:rsid w:val="00307975"/>
    <w:pPr>
      <w:widowControl/>
      <w:ind w:firstLineChars="200" w:firstLine="420"/>
      <w:jc w:val="left"/>
    </w:pPr>
    <w:rPr>
      <w:rFonts w:ascii="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185</Words>
  <Characters>1061</Characters>
  <Application>Microsoft Office Word</Application>
  <DocSecurity>0</DocSecurity>
  <Lines>8</Lines>
  <Paragraphs>2</Paragraphs>
  <ScaleCrop>false</ScaleCrop>
  <Company/>
  <LinksUpToDate>false</LinksUpToDate>
  <CharactersWithSpaces>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佳烨 蔡</cp:lastModifiedBy>
  <cp:revision>51</cp:revision>
  <dcterms:created xsi:type="dcterms:W3CDTF">2021-10-12T06:20:00Z</dcterms:created>
  <dcterms:modified xsi:type="dcterms:W3CDTF">2021-10-27T03:19:00Z</dcterms:modified>
</cp:coreProperties>
</file>