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6DB19" w14:textId="77777777" w:rsidR="00CF338E" w:rsidRPr="00CF338E" w:rsidRDefault="00CF338E" w:rsidP="00CF338E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2021年社会实践</w:t>
      </w:r>
      <w:r w:rsidR="009F1511">
        <w:rPr>
          <w:rFonts w:ascii="黑体" w:eastAsia="黑体" w:hAnsi="黑体" w:hint="eastAsia"/>
          <w:sz w:val="44"/>
          <w:szCs w:val="44"/>
        </w:rPr>
        <w:t>优秀</w:t>
      </w:r>
      <w:r w:rsidR="00655A36">
        <w:rPr>
          <w:rFonts w:ascii="黑体" w:eastAsia="黑体" w:hAnsi="黑体" w:hint="eastAsia"/>
          <w:sz w:val="44"/>
          <w:szCs w:val="44"/>
        </w:rPr>
        <w:t>指导教</w:t>
      </w:r>
      <w:r w:rsidR="00951E1B">
        <w:rPr>
          <w:rFonts w:ascii="黑体" w:eastAsia="黑体" w:hAnsi="黑体" w:hint="eastAsia"/>
          <w:sz w:val="44"/>
          <w:szCs w:val="44"/>
        </w:rPr>
        <w:t>师推荐</w:t>
      </w:r>
      <w:r>
        <w:rPr>
          <w:rFonts w:ascii="黑体" w:eastAsia="黑体" w:hAnsi="黑体" w:hint="eastAsia"/>
          <w:sz w:val="44"/>
          <w:szCs w:val="44"/>
        </w:rPr>
        <w:t>表</w:t>
      </w:r>
    </w:p>
    <w:tbl>
      <w:tblPr>
        <w:tblW w:w="88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6"/>
        <w:gridCol w:w="2694"/>
        <w:gridCol w:w="1488"/>
        <w:gridCol w:w="3019"/>
      </w:tblGrid>
      <w:tr w:rsidR="00951E1B" w:rsidRPr="00CF338E" w14:paraId="1AC27425" w14:textId="77777777" w:rsidTr="00ED6459">
        <w:trPr>
          <w:cantSplit/>
          <w:trHeight w:val="609"/>
          <w:jc w:val="center"/>
        </w:trPr>
        <w:tc>
          <w:tcPr>
            <w:tcW w:w="1666" w:type="dxa"/>
            <w:vAlign w:val="center"/>
          </w:tcPr>
          <w:p w14:paraId="4FF0297F" w14:textId="77777777" w:rsidR="00951E1B" w:rsidRPr="00CF338E" w:rsidRDefault="00951E1B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F338E">
              <w:rPr>
                <w:rFonts w:ascii="仿宋" w:eastAsia="仿宋" w:hAnsi="仿宋" w:cs="Times New Roman" w:hint="eastAsia"/>
                <w:sz w:val="28"/>
                <w:szCs w:val="28"/>
              </w:rPr>
              <w:t>姓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</w:t>
            </w:r>
            <w:r w:rsidR="00567BBB"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</w:t>
            </w:r>
            <w:r w:rsidRPr="00CF338E">
              <w:rPr>
                <w:rFonts w:ascii="仿宋" w:eastAsia="仿宋" w:hAnsi="仿宋" w:cs="Times New Roman" w:hint="eastAsia"/>
                <w:sz w:val="28"/>
                <w:szCs w:val="28"/>
              </w:rPr>
              <w:t>名</w:t>
            </w:r>
          </w:p>
        </w:tc>
        <w:tc>
          <w:tcPr>
            <w:tcW w:w="2694" w:type="dxa"/>
            <w:vAlign w:val="center"/>
          </w:tcPr>
          <w:p w14:paraId="4B74C327" w14:textId="77777777" w:rsidR="00951E1B" w:rsidRPr="00CF338E" w:rsidRDefault="00BD30CF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史凯</w:t>
            </w:r>
          </w:p>
        </w:tc>
        <w:tc>
          <w:tcPr>
            <w:tcW w:w="1488" w:type="dxa"/>
            <w:vAlign w:val="center"/>
          </w:tcPr>
          <w:p w14:paraId="596F9D16" w14:textId="77777777" w:rsidR="00951E1B" w:rsidRPr="00CF338E" w:rsidRDefault="00951E1B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性    别</w:t>
            </w:r>
          </w:p>
        </w:tc>
        <w:tc>
          <w:tcPr>
            <w:tcW w:w="3019" w:type="dxa"/>
          </w:tcPr>
          <w:p w14:paraId="29EA40BE" w14:textId="77777777" w:rsidR="00951E1B" w:rsidRPr="0082233B" w:rsidRDefault="00BD30CF" w:rsidP="00ED6459">
            <w:pPr>
              <w:snapToGrid w:val="0"/>
              <w:spacing w:line="560" w:lineRule="exact"/>
              <w:jc w:val="center"/>
              <w:rPr>
                <w:rFonts w:ascii="仿宋" w:eastAsia="仿宋" w:hAnsi="仿宋" w:cs="Times New Roman"/>
                <w:bCs/>
                <w:sz w:val="28"/>
                <w:szCs w:val="28"/>
              </w:rPr>
            </w:pPr>
            <w:r w:rsidRPr="0082233B">
              <w:rPr>
                <w:rFonts w:ascii="仿宋" w:eastAsia="仿宋" w:hAnsi="仿宋" w:cs="Times New Roman" w:hint="eastAsia"/>
                <w:bCs/>
                <w:sz w:val="28"/>
                <w:szCs w:val="28"/>
              </w:rPr>
              <w:t>女</w:t>
            </w:r>
          </w:p>
        </w:tc>
      </w:tr>
      <w:tr w:rsidR="00125BFE" w:rsidRPr="00CF338E" w14:paraId="02C7100A" w14:textId="77777777" w:rsidTr="00B959ED">
        <w:trPr>
          <w:cantSplit/>
          <w:trHeight w:val="609"/>
          <w:jc w:val="center"/>
        </w:trPr>
        <w:tc>
          <w:tcPr>
            <w:tcW w:w="1666" w:type="dxa"/>
            <w:vAlign w:val="center"/>
          </w:tcPr>
          <w:p w14:paraId="30EE6EFB" w14:textId="77777777" w:rsidR="00125BFE" w:rsidRPr="00CF338E" w:rsidRDefault="00125BFE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政治面貌</w:t>
            </w:r>
          </w:p>
        </w:tc>
        <w:tc>
          <w:tcPr>
            <w:tcW w:w="7201" w:type="dxa"/>
            <w:gridSpan w:val="3"/>
            <w:vAlign w:val="center"/>
          </w:tcPr>
          <w:p w14:paraId="26CC32D6" w14:textId="372C5EBC" w:rsidR="00125BFE" w:rsidRPr="0082233B" w:rsidRDefault="00125BFE" w:rsidP="00ED6459">
            <w:pPr>
              <w:snapToGrid w:val="0"/>
              <w:spacing w:line="560" w:lineRule="exact"/>
              <w:jc w:val="center"/>
              <w:rPr>
                <w:rFonts w:ascii="仿宋" w:eastAsia="仿宋" w:hAnsi="仿宋" w:cs="Times New Roman"/>
                <w:bCs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中共党员</w:t>
            </w:r>
          </w:p>
        </w:tc>
      </w:tr>
      <w:tr w:rsidR="00CF338E" w:rsidRPr="00CF338E" w14:paraId="74AC014D" w14:textId="77777777" w:rsidTr="00ED6459">
        <w:trPr>
          <w:cantSplit/>
          <w:trHeight w:val="609"/>
          <w:jc w:val="center"/>
        </w:trPr>
        <w:tc>
          <w:tcPr>
            <w:tcW w:w="1666" w:type="dxa"/>
            <w:vAlign w:val="center"/>
          </w:tcPr>
          <w:p w14:paraId="29BF105F" w14:textId="77777777" w:rsidR="00CF338E" w:rsidRPr="00CF338E" w:rsidRDefault="00951E1B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学</w:t>
            </w:r>
            <w:r w:rsidR="00567BBB"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院</w:t>
            </w:r>
          </w:p>
        </w:tc>
        <w:tc>
          <w:tcPr>
            <w:tcW w:w="2694" w:type="dxa"/>
            <w:vAlign w:val="center"/>
          </w:tcPr>
          <w:p w14:paraId="21E3E3F5" w14:textId="77777777" w:rsidR="00CF338E" w:rsidRPr="00CF338E" w:rsidRDefault="00BD30CF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石油工程学院</w:t>
            </w:r>
          </w:p>
        </w:tc>
        <w:tc>
          <w:tcPr>
            <w:tcW w:w="1488" w:type="dxa"/>
            <w:vAlign w:val="center"/>
          </w:tcPr>
          <w:p w14:paraId="3EACF782" w14:textId="77777777" w:rsidR="00CF338E" w:rsidRPr="00CF338E" w:rsidRDefault="00951E1B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职    务</w:t>
            </w:r>
          </w:p>
        </w:tc>
        <w:tc>
          <w:tcPr>
            <w:tcW w:w="3019" w:type="dxa"/>
          </w:tcPr>
          <w:p w14:paraId="0CA01756" w14:textId="3344C9D8" w:rsidR="00CF338E" w:rsidRPr="0082233B" w:rsidRDefault="00A77A1C" w:rsidP="00ED6459">
            <w:pPr>
              <w:snapToGrid w:val="0"/>
              <w:spacing w:line="560" w:lineRule="exact"/>
              <w:jc w:val="center"/>
              <w:rPr>
                <w:rFonts w:ascii="仿宋" w:eastAsia="仿宋" w:hAnsi="仿宋" w:cs="Times New Roman"/>
                <w:bCs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bCs/>
                <w:sz w:val="28"/>
                <w:szCs w:val="28"/>
              </w:rPr>
              <w:t>辅导员</w:t>
            </w:r>
          </w:p>
        </w:tc>
      </w:tr>
      <w:tr w:rsidR="00CF338E" w:rsidRPr="00CF338E" w14:paraId="520AD99E" w14:textId="77777777" w:rsidTr="0082233B">
        <w:trPr>
          <w:cantSplit/>
          <w:trHeight w:val="836"/>
          <w:jc w:val="center"/>
        </w:trPr>
        <w:tc>
          <w:tcPr>
            <w:tcW w:w="1666" w:type="dxa"/>
            <w:vAlign w:val="center"/>
          </w:tcPr>
          <w:p w14:paraId="05BAD69F" w14:textId="77777777" w:rsidR="00CF338E" w:rsidRPr="00CF338E" w:rsidRDefault="007241DA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指导团队</w:t>
            </w:r>
          </w:p>
        </w:tc>
        <w:tc>
          <w:tcPr>
            <w:tcW w:w="2694" w:type="dxa"/>
            <w:vAlign w:val="center"/>
          </w:tcPr>
          <w:p w14:paraId="6BC837BF" w14:textId="77777777" w:rsidR="00CF338E" w:rsidRPr="0082233B" w:rsidRDefault="00BD30CF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/>
                <w:sz w:val="16"/>
                <w:szCs w:val="16"/>
              </w:rPr>
            </w:pPr>
            <w:r w:rsidRPr="0082233B">
              <w:rPr>
                <w:rFonts w:ascii="仿宋" w:eastAsia="仿宋" w:hAnsi="仿宋" w:hint="eastAsia"/>
                <w:sz w:val="16"/>
                <w:szCs w:val="16"/>
              </w:rPr>
              <w:t>青春奋进十四五，应急知识进老区</w:t>
            </w:r>
          </w:p>
          <w:p w14:paraId="7B0F9E1B" w14:textId="77777777" w:rsidR="00BD30CF" w:rsidRPr="00BD30CF" w:rsidRDefault="00BD30CF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16"/>
                <w:szCs w:val="16"/>
              </w:rPr>
            </w:pPr>
            <w:r w:rsidRPr="0082233B">
              <w:rPr>
                <w:rFonts w:ascii="仿宋" w:eastAsia="仿宋" w:hAnsi="仿宋" w:hint="eastAsia"/>
                <w:sz w:val="16"/>
                <w:szCs w:val="16"/>
              </w:rPr>
              <w:t>重走百年之旅，坚定文化自信</w:t>
            </w:r>
          </w:p>
        </w:tc>
        <w:tc>
          <w:tcPr>
            <w:tcW w:w="1488" w:type="dxa"/>
            <w:vAlign w:val="center"/>
          </w:tcPr>
          <w:p w14:paraId="21317E9A" w14:textId="77777777" w:rsidR="00CF338E" w:rsidRPr="00CF338E" w:rsidRDefault="007241DA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实践主题</w:t>
            </w:r>
          </w:p>
        </w:tc>
        <w:tc>
          <w:tcPr>
            <w:tcW w:w="3019" w:type="dxa"/>
          </w:tcPr>
          <w:p w14:paraId="02D2991D" w14:textId="77777777" w:rsidR="00CF338E" w:rsidRDefault="00BD30CF" w:rsidP="00CF338E">
            <w:pPr>
              <w:snapToGrid w:val="0"/>
              <w:spacing w:line="560" w:lineRule="exact"/>
              <w:jc w:val="center"/>
              <w:rPr>
                <w:rFonts w:ascii="仿宋" w:eastAsia="仿宋" w:hAnsi="仿宋" w:cs="Times New Roman"/>
                <w:bCs/>
                <w:sz w:val="16"/>
                <w:szCs w:val="16"/>
              </w:rPr>
            </w:pPr>
            <w:r w:rsidRPr="00BD30CF">
              <w:rPr>
                <w:rFonts w:ascii="仿宋" w:eastAsia="仿宋" w:hAnsi="仿宋" w:cs="Times New Roman" w:hint="eastAsia"/>
                <w:bCs/>
                <w:sz w:val="16"/>
                <w:szCs w:val="16"/>
              </w:rPr>
              <w:t>青春奋进十四五</w:t>
            </w:r>
          </w:p>
          <w:p w14:paraId="6448A5BB" w14:textId="77777777" w:rsidR="00BD30CF" w:rsidRPr="00BD30CF" w:rsidRDefault="00BD30CF" w:rsidP="00CF338E">
            <w:pPr>
              <w:snapToGrid w:val="0"/>
              <w:spacing w:line="560" w:lineRule="exact"/>
              <w:jc w:val="center"/>
              <w:rPr>
                <w:rFonts w:ascii="仿宋" w:eastAsia="仿宋" w:hAnsi="仿宋" w:cs="Times New Roman"/>
                <w:bCs/>
                <w:sz w:val="16"/>
                <w:szCs w:val="16"/>
              </w:rPr>
            </w:pPr>
            <w:r w:rsidRPr="00BD30CF">
              <w:rPr>
                <w:rFonts w:ascii="仿宋" w:eastAsia="仿宋" w:hAnsi="仿宋" w:cs="Times New Roman" w:hint="eastAsia"/>
                <w:bCs/>
                <w:sz w:val="16"/>
                <w:szCs w:val="16"/>
              </w:rPr>
              <w:t>重温党的百年征程</w:t>
            </w:r>
          </w:p>
        </w:tc>
      </w:tr>
      <w:tr w:rsidR="007241DA" w:rsidRPr="00CF338E" w14:paraId="038FDE24" w14:textId="77777777" w:rsidTr="009E096C">
        <w:trPr>
          <w:trHeight w:val="5314"/>
          <w:jc w:val="center"/>
        </w:trPr>
        <w:tc>
          <w:tcPr>
            <w:tcW w:w="1666" w:type="dxa"/>
            <w:vAlign w:val="center"/>
          </w:tcPr>
          <w:p w14:paraId="054B5559" w14:textId="77777777" w:rsidR="007241DA" w:rsidRPr="00CF338E" w:rsidRDefault="007241DA" w:rsidP="007241DA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F338E">
              <w:rPr>
                <w:rFonts w:ascii="仿宋" w:eastAsia="仿宋" w:hAnsi="仿宋" w:cs="Times New Roman" w:hint="eastAsia"/>
                <w:sz w:val="28"/>
                <w:szCs w:val="28"/>
              </w:rPr>
              <w:t>主要事迹</w:t>
            </w:r>
          </w:p>
          <w:p w14:paraId="3615EDBB" w14:textId="77777777" w:rsidR="007241DA" w:rsidRPr="00CF338E" w:rsidRDefault="007241DA" w:rsidP="007241DA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7201" w:type="dxa"/>
            <w:gridSpan w:val="3"/>
            <w:vAlign w:val="center"/>
          </w:tcPr>
          <w:p w14:paraId="024DF3D5" w14:textId="77777777" w:rsidR="007241DA" w:rsidRPr="0082233B" w:rsidRDefault="0082233B" w:rsidP="00655A36">
            <w:pPr>
              <w:spacing w:line="360" w:lineRule="auto"/>
              <w:ind w:firstLineChars="200" w:firstLine="420"/>
              <w:rPr>
                <w:rFonts w:ascii="仿宋" w:eastAsia="仿宋" w:hAnsi="仿宋" w:cs="Times New Roman"/>
                <w:b/>
                <w:szCs w:val="21"/>
              </w:rPr>
            </w:pPr>
            <w:r w:rsidRPr="0082233B">
              <w:rPr>
                <w:rFonts w:ascii="仿宋" w:eastAsia="仿宋" w:hAnsi="仿宋" w:hint="eastAsia"/>
                <w:szCs w:val="21"/>
              </w:rPr>
              <w:t>在202</w:t>
            </w:r>
            <w:r w:rsidRPr="0082233B">
              <w:rPr>
                <w:rFonts w:ascii="仿宋" w:eastAsia="仿宋" w:hAnsi="仿宋"/>
                <w:szCs w:val="21"/>
              </w:rPr>
              <w:t>1</w:t>
            </w:r>
            <w:r w:rsidRPr="0082233B">
              <w:rPr>
                <w:rFonts w:ascii="仿宋" w:eastAsia="仿宋" w:hAnsi="仿宋" w:hint="eastAsia"/>
                <w:szCs w:val="21"/>
              </w:rPr>
              <w:t>年暑期社会实践进程中，我作为石油工程学院社会实践指导教师，独立指导8支团队，念好“谋”“实”“活”三字诀，当好社会实践工作“答卷人”。</w:t>
            </w:r>
            <w:r w:rsidRPr="0082233B">
              <w:rPr>
                <w:rFonts w:ascii="仿宋" w:eastAsia="仿宋" w:hAnsi="仿宋" w:hint="eastAsia"/>
                <w:b/>
                <w:bCs/>
                <w:szCs w:val="21"/>
              </w:rPr>
              <w:t>一、狠抓全局，突出“谋”字强引领。</w:t>
            </w:r>
            <w:r w:rsidRPr="0082233B">
              <w:rPr>
                <w:rFonts w:ascii="仿宋" w:eastAsia="仿宋" w:hAnsi="仿宋" w:hint="eastAsia"/>
                <w:szCs w:val="21"/>
              </w:rPr>
              <w:t>在活动开展前，我对照社会实践方案和指标考核体系，积极动员学生开展社会实践，对指导队伍开展社会实践安全教育，系统摸排实践情况，确保安全。积极联系校外组织等联合开展社会实践，共建实践基地。</w:t>
            </w:r>
            <w:r w:rsidRPr="0082233B">
              <w:rPr>
                <w:rFonts w:ascii="仿宋" w:eastAsia="仿宋" w:hAnsi="仿宋" w:hint="eastAsia"/>
                <w:b/>
                <w:bCs/>
                <w:szCs w:val="21"/>
              </w:rPr>
              <w:t>二、细抓迈步，聚焦“实”字促推进。</w:t>
            </w:r>
            <w:r w:rsidRPr="0082233B">
              <w:rPr>
                <w:rFonts w:ascii="仿宋" w:eastAsia="仿宋" w:hAnsi="仿宋" w:hint="eastAsia"/>
                <w:szCs w:val="21"/>
              </w:rPr>
              <w:t>在实践开展中，我带领所指导团队在学院公众号和易班等平台成立专栏立体式宣传，发布推送</w:t>
            </w:r>
            <w:r w:rsidRPr="0082233B">
              <w:rPr>
                <w:rFonts w:ascii="仿宋" w:eastAsia="仿宋" w:hAnsi="仿宋"/>
                <w:b/>
                <w:bCs/>
                <w:szCs w:val="21"/>
              </w:rPr>
              <w:t>10</w:t>
            </w:r>
            <w:r w:rsidRPr="0082233B">
              <w:rPr>
                <w:rFonts w:ascii="仿宋" w:eastAsia="仿宋" w:hAnsi="仿宋" w:hint="eastAsia"/>
                <w:b/>
                <w:bCs/>
                <w:szCs w:val="21"/>
              </w:rPr>
              <w:t>余</w:t>
            </w:r>
            <w:r w:rsidRPr="0082233B">
              <w:rPr>
                <w:rFonts w:ascii="仿宋" w:eastAsia="仿宋" w:hAnsi="仿宋" w:hint="eastAsia"/>
                <w:szCs w:val="21"/>
              </w:rPr>
              <w:t>篇，短视频</w:t>
            </w:r>
            <w:r w:rsidRPr="0082233B">
              <w:rPr>
                <w:rFonts w:ascii="仿宋" w:eastAsia="仿宋" w:hAnsi="仿宋"/>
                <w:b/>
                <w:bCs/>
                <w:szCs w:val="21"/>
              </w:rPr>
              <w:t>4</w:t>
            </w:r>
            <w:r w:rsidRPr="0082233B">
              <w:rPr>
                <w:rFonts w:ascii="仿宋" w:eastAsia="仿宋" w:hAnsi="仿宋" w:hint="eastAsia"/>
                <w:szCs w:val="21"/>
              </w:rPr>
              <w:t>部。我定期了解实践情况，组织实践考核和中期交流。三、</w:t>
            </w:r>
            <w:r w:rsidRPr="0082233B">
              <w:rPr>
                <w:rFonts w:ascii="仿宋" w:eastAsia="仿宋" w:hAnsi="仿宋" w:hint="eastAsia"/>
                <w:b/>
                <w:bCs/>
                <w:szCs w:val="21"/>
              </w:rPr>
              <w:t>常抓持续，紧盯“活”字提成效。</w:t>
            </w:r>
            <w:r w:rsidRPr="0082233B">
              <w:rPr>
                <w:rFonts w:ascii="仿宋" w:eastAsia="仿宋" w:hAnsi="仿宋" w:hint="eastAsia"/>
                <w:szCs w:val="21"/>
              </w:rPr>
              <w:t>我指导的团队结题率</w:t>
            </w:r>
            <w:r w:rsidRPr="0082233B">
              <w:rPr>
                <w:rFonts w:ascii="仿宋" w:eastAsia="仿宋" w:hAnsi="仿宋" w:hint="eastAsia"/>
                <w:b/>
                <w:bCs/>
                <w:szCs w:val="21"/>
              </w:rPr>
              <w:t>1</w:t>
            </w:r>
            <w:r w:rsidRPr="0082233B">
              <w:rPr>
                <w:rFonts w:ascii="仿宋" w:eastAsia="仿宋" w:hAnsi="仿宋"/>
                <w:b/>
                <w:bCs/>
                <w:szCs w:val="21"/>
              </w:rPr>
              <w:t>00%</w:t>
            </w:r>
            <w:r w:rsidRPr="0082233B">
              <w:rPr>
                <w:rFonts w:ascii="仿宋" w:eastAsia="仿宋" w:hAnsi="仿宋"/>
                <w:szCs w:val="21"/>
              </w:rPr>
              <w:t>，形成</w:t>
            </w:r>
            <w:r w:rsidRPr="0082233B">
              <w:rPr>
                <w:rFonts w:ascii="仿宋" w:eastAsia="仿宋" w:hAnsi="仿宋" w:hint="eastAsia"/>
                <w:szCs w:val="21"/>
              </w:rPr>
              <w:t>实践感悟、纪实文稿等，相关新闻被人民日报、北京市文化和旅游局、校主页和学院官微等报道1</w:t>
            </w:r>
            <w:r w:rsidRPr="0082233B">
              <w:rPr>
                <w:rFonts w:ascii="仿宋" w:eastAsia="仿宋" w:hAnsi="仿宋"/>
                <w:szCs w:val="21"/>
              </w:rPr>
              <w:t>0</w:t>
            </w:r>
            <w:r w:rsidRPr="0082233B">
              <w:rPr>
                <w:rFonts w:ascii="仿宋" w:eastAsia="仿宋" w:hAnsi="仿宋" w:hint="eastAsia"/>
                <w:szCs w:val="21"/>
              </w:rPr>
              <w:t>余次。在活动进程中，我努力完善活动完善实践闭环。以“活”定调，持续打造团学品牌，为学院社会实践专项工作作出应有的贡献。</w:t>
            </w:r>
          </w:p>
        </w:tc>
      </w:tr>
      <w:tr w:rsidR="00CF338E" w:rsidRPr="00CF338E" w14:paraId="0597244B" w14:textId="77777777" w:rsidTr="0082233B">
        <w:trPr>
          <w:trHeight w:val="3534"/>
          <w:jc w:val="center"/>
        </w:trPr>
        <w:tc>
          <w:tcPr>
            <w:tcW w:w="1666" w:type="dxa"/>
            <w:vAlign w:val="center"/>
          </w:tcPr>
          <w:p w14:paraId="4149C18E" w14:textId="77777777" w:rsidR="00CF338E" w:rsidRPr="00CF338E" w:rsidRDefault="007241DA" w:rsidP="00CF338E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指导成果</w:t>
            </w:r>
          </w:p>
          <w:p w14:paraId="45933114" w14:textId="77777777" w:rsidR="00CF338E" w:rsidRPr="00CF338E" w:rsidRDefault="00CF338E" w:rsidP="00CF338E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7201" w:type="dxa"/>
            <w:gridSpan w:val="3"/>
            <w:vAlign w:val="center"/>
          </w:tcPr>
          <w:p w14:paraId="3ACEA847" w14:textId="77777777" w:rsidR="00CF338E" w:rsidRPr="0082233B" w:rsidRDefault="0082233B" w:rsidP="0082233B">
            <w:pPr>
              <w:spacing w:line="360" w:lineRule="auto"/>
              <w:ind w:firstLineChars="250" w:firstLine="525"/>
              <w:rPr>
                <w:rFonts w:ascii="仿宋" w:eastAsia="仿宋" w:hAnsi="仿宋"/>
                <w:szCs w:val="21"/>
              </w:rPr>
            </w:pPr>
            <w:r w:rsidRPr="0082233B">
              <w:rPr>
                <w:rFonts w:ascii="仿宋" w:eastAsia="仿宋" w:hAnsi="仿宋" w:hint="eastAsia"/>
                <w:szCs w:val="21"/>
              </w:rPr>
              <w:t>我指导的团队结题率100%，形成实践感悟、纪实文稿等，相关新闻被人民日报、北京市文化和旅游局、校主页和学院官微等报道10余次</w:t>
            </w:r>
            <w:r w:rsidR="00BD30CF" w:rsidRPr="0082233B">
              <w:rPr>
                <w:rFonts w:ascii="仿宋" w:eastAsia="仿宋" w:hAnsi="仿宋" w:hint="eastAsia"/>
                <w:szCs w:val="21"/>
              </w:rPr>
              <w:t>，获得学校社会实践二等奖1个，三等奖1个。</w:t>
            </w:r>
          </w:p>
          <w:p w14:paraId="251A87BB" w14:textId="77777777" w:rsidR="00CF338E" w:rsidRPr="0082233B" w:rsidRDefault="00CF338E" w:rsidP="00655A36">
            <w:pPr>
              <w:spacing w:line="360" w:lineRule="auto"/>
              <w:ind w:firstLineChars="200" w:firstLine="422"/>
              <w:rPr>
                <w:rFonts w:ascii="仿宋" w:eastAsia="仿宋" w:hAnsi="仿宋" w:cs="Times New Roman"/>
                <w:b/>
                <w:szCs w:val="21"/>
              </w:rPr>
            </w:pPr>
          </w:p>
          <w:p w14:paraId="05D5E5E8" w14:textId="77777777" w:rsidR="00CF338E" w:rsidRPr="0082233B" w:rsidRDefault="00CF338E" w:rsidP="00655A36">
            <w:pPr>
              <w:spacing w:line="360" w:lineRule="auto"/>
              <w:ind w:firstLineChars="200" w:firstLine="422"/>
              <w:rPr>
                <w:rFonts w:ascii="仿宋" w:eastAsia="仿宋" w:hAnsi="仿宋" w:cs="Times New Roman"/>
                <w:b/>
                <w:szCs w:val="21"/>
              </w:rPr>
            </w:pPr>
          </w:p>
          <w:p w14:paraId="79E1A801" w14:textId="77777777" w:rsidR="00CF338E" w:rsidRPr="0082233B" w:rsidRDefault="00CF338E" w:rsidP="007241DA">
            <w:pPr>
              <w:spacing w:line="360" w:lineRule="auto"/>
              <w:rPr>
                <w:rFonts w:ascii="仿宋" w:eastAsia="仿宋" w:hAnsi="仿宋" w:cs="Times New Roman"/>
                <w:b/>
                <w:szCs w:val="21"/>
              </w:rPr>
            </w:pPr>
          </w:p>
          <w:p w14:paraId="60F72D71" w14:textId="77777777" w:rsidR="00CF338E" w:rsidRPr="0082233B" w:rsidRDefault="00CF338E" w:rsidP="00CF338E">
            <w:pPr>
              <w:spacing w:line="360" w:lineRule="auto"/>
              <w:rPr>
                <w:rFonts w:ascii="仿宋" w:eastAsia="仿宋" w:hAnsi="仿宋" w:cs="Times New Roman"/>
                <w:b/>
                <w:szCs w:val="21"/>
              </w:rPr>
            </w:pPr>
          </w:p>
        </w:tc>
      </w:tr>
    </w:tbl>
    <w:p w14:paraId="1257F55D" w14:textId="77777777" w:rsidR="00CF338E" w:rsidRPr="00CF338E" w:rsidRDefault="00CF338E" w:rsidP="00CF338E">
      <w:pPr>
        <w:rPr>
          <w:rFonts w:ascii="仿宋" w:eastAsia="仿宋" w:hAnsi="仿宋"/>
          <w:sz w:val="28"/>
          <w:szCs w:val="28"/>
        </w:rPr>
      </w:pPr>
    </w:p>
    <w:sectPr w:rsidR="00CF338E" w:rsidRPr="00CF33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1E598" w14:textId="77777777" w:rsidR="00FA1430" w:rsidRDefault="00FA1430" w:rsidP="009F1511">
      <w:r>
        <w:separator/>
      </w:r>
    </w:p>
  </w:endnote>
  <w:endnote w:type="continuationSeparator" w:id="0">
    <w:p w14:paraId="07DDC1FC" w14:textId="77777777" w:rsidR="00FA1430" w:rsidRDefault="00FA1430" w:rsidP="009F1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3BA13" w14:textId="77777777" w:rsidR="00FA1430" w:rsidRDefault="00FA1430" w:rsidP="009F1511">
      <w:r>
        <w:separator/>
      </w:r>
    </w:p>
  </w:footnote>
  <w:footnote w:type="continuationSeparator" w:id="0">
    <w:p w14:paraId="71BB1039" w14:textId="77777777" w:rsidR="00FA1430" w:rsidRDefault="00FA1430" w:rsidP="009F15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38E"/>
    <w:rsid w:val="00076746"/>
    <w:rsid w:val="00125BFE"/>
    <w:rsid w:val="004E60FC"/>
    <w:rsid w:val="00567BBB"/>
    <w:rsid w:val="005A7432"/>
    <w:rsid w:val="00655A36"/>
    <w:rsid w:val="007241DA"/>
    <w:rsid w:val="0080182D"/>
    <w:rsid w:val="0082233B"/>
    <w:rsid w:val="009346F2"/>
    <w:rsid w:val="00951E1B"/>
    <w:rsid w:val="009E096C"/>
    <w:rsid w:val="009F1511"/>
    <w:rsid w:val="00A73E95"/>
    <w:rsid w:val="00A77A1C"/>
    <w:rsid w:val="00B135C3"/>
    <w:rsid w:val="00B75465"/>
    <w:rsid w:val="00BD30CF"/>
    <w:rsid w:val="00C52520"/>
    <w:rsid w:val="00CF338E"/>
    <w:rsid w:val="00FA1430"/>
    <w:rsid w:val="00FC3055"/>
    <w:rsid w:val="00FE2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D9A4B"/>
  <w15:docId w15:val="{A627C7A1-E60A-448D-9992-AF7983CDA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15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F151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F15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F15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佳烨 蔡</cp:lastModifiedBy>
  <cp:revision>4</cp:revision>
  <dcterms:created xsi:type="dcterms:W3CDTF">2021-10-13T10:23:00Z</dcterms:created>
  <dcterms:modified xsi:type="dcterms:W3CDTF">2021-10-27T03:21:00Z</dcterms:modified>
</cp:coreProperties>
</file>