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7332A1EB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F51974">
        <w:rPr>
          <w:rFonts w:hint="eastAsia"/>
          <w:b/>
          <w:bCs/>
          <w:sz w:val="32"/>
          <w:szCs w:val="32"/>
        </w:rPr>
        <w:t>先进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8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1116"/>
        <w:gridCol w:w="260"/>
        <w:gridCol w:w="882"/>
        <w:gridCol w:w="1268"/>
        <w:gridCol w:w="882"/>
        <w:gridCol w:w="1470"/>
        <w:gridCol w:w="1656"/>
      </w:tblGrid>
      <w:tr w:rsidR="00E85951" w:rsidRPr="00E85951" w14:paraId="4CEB6596" w14:textId="77777777" w:rsidTr="005E7535">
        <w:trPr>
          <w:trHeight w:val="1068"/>
        </w:trPr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76" w:type="dxa"/>
            <w:gridSpan w:val="2"/>
            <w:shd w:val="clear" w:color="auto" w:fill="auto"/>
            <w:noWrap/>
            <w:vAlign w:val="center"/>
            <w:hideMark/>
          </w:tcPr>
          <w:p w14:paraId="3A2A10FE" w14:textId="08B35669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檀睿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14:paraId="327F0F17" w14:textId="5C7A8B1A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7E3AC88F" w14:textId="5656B678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化学工程与环境学院</w:t>
            </w:r>
          </w:p>
        </w:tc>
        <w:tc>
          <w:tcPr>
            <w:tcW w:w="1656" w:type="dxa"/>
            <w:vMerge w:val="restart"/>
            <w:shd w:val="clear" w:color="auto" w:fill="auto"/>
            <w:noWrap/>
            <w:vAlign w:val="center"/>
            <w:hideMark/>
          </w:tcPr>
          <w:p w14:paraId="302D1780" w14:textId="597A78D7" w:rsidR="00E85951" w:rsidRPr="00E85951" w:rsidRDefault="00403EA9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pict w14:anchorId="0533E0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97.5pt">
                  <v:imagedata r:id="rId7" o:title="化学工程与环境学院+檀睿+证件照" cropbottom="6372f"/>
                </v:shape>
              </w:pict>
            </w:r>
          </w:p>
        </w:tc>
      </w:tr>
      <w:tr w:rsidR="005E7535" w:rsidRPr="00E85951" w14:paraId="561BA006" w14:textId="77777777" w:rsidTr="005E7535">
        <w:trPr>
          <w:trHeight w:val="931"/>
        </w:trPr>
        <w:tc>
          <w:tcPr>
            <w:tcW w:w="882" w:type="dxa"/>
            <w:shd w:val="clear" w:color="auto" w:fill="auto"/>
            <w:noWrap/>
            <w:vAlign w:val="center"/>
          </w:tcPr>
          <w:p w14:paraId="6E0A164F" w14:textId="609AD98F" w:rsidR="005E7535" w:rsidRPr="00FC17A0" w:rsidRDefault="005E753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76" w:type="dxa"/>
            <w:gridSpan w:val="2"/>
            <w:shd w:val="clear" w:color="auto" w:fill="auto"/>
            <w:noWrap/>
            <w:vAlign w:val="center"/>
          </w:tcPr>
          <w:p w14:paraId="1406C29F" w14:textId="10531A06" w:rsidR="005E7535" w:rsidRPr="00E85951" w:rsidRDefault="005E7535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019010541</w:t>
            </w:r>
          </w:p>
        </w:tc>
        <w:tc>
          <w:tcPr>
            <w:tcW w:w="882" w:type="dxa"/>
            <w:shd w:val="clear" w:color="auto" w:fill="auto"/>
            <w:noWrap/>
            <w:vAlign w:val="center"/>
          </w:tcPr>
          <w:p w14:paraId="289172F6" w14:textId="77777777" w:rsidR="005E7535" w:rsidRPr="00FC17A0" w:rsidRDefault="005E753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5E7535" w:rsidRPr="00FC17A0" w:rsidRDefault="005E7535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620" w:type="dxa"/>
            <w:gridSpan w:val="3"/>
            <w:shd w:val="clear" w:color="auto" w:fill="auto"/>
            <w:noWrap/>
            <w:vAlign w:val="center"/>
          </w:tcPr>
          <w:p w14:paraId="23F01A75" w14:textId="070AC554" w:rsidR="005E7535" w:rsidRPr="00E85951" w:rsidRDefault="005E7535" w:rsidP="005E753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能化1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1656" w:type="dxa"/>
            <w:vMerge/>
            <w:shd w:val="clear" w:color="auto" w:fill="auto"/>
            <w:noWrap/>
            <w:vAlign w:val="center"/>
          </w:tcPr>
          <w:p w14:paraId="4D33C50F" w14:textId="77777777" w:rsidR="005E7535" w:rsidRDefault="005E7535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5E7535">
        <w:trPr>
          <w:trHeight w:val="795"/>
        </w:trPr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76" w:type="dxa"/>
            <w:gridSpan w:val="2"/>
            <w:shd w:val="clear" w:color="auto" w:fill="auto"/>
            <w:noWrap/>
            <w:vAlign w:val="center"/>
            <w:hideMark/>
          </w:tcPr>
          <w:p w14:paraId="40262FE7" w14:textId="291B8893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踵事增化觅石光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268" w:type="dxa"/>
            <w:shd w:val="clear" w:color="auto" w:fill="auto"/>
            <w:noWrap/>
            <w:vAlign w:val="center"/>
            <w:hideMark/>
          </w:tcPr>
          <w:p w14:paraId="26B486AB" w14:textId="4B33BE11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校友采访以及团队安排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14:paraId="4F744094" w14:textId="07D4F110" w:rsidR="00E85951" w:rsidRPr="00E85951" w:rsidRDefault="00FD4DFB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D4DF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认真学习，用心实践，争做“知行合一”的大学生</w:t>
            </w:r>
          </w:p>
        </w:tc>
        <w:tc>
          <w:tcPr>
            <w:tcW w:w="1656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5E7535">
        <w:trPr>
          <w:trHeight w:val="390"/>
        </w:trPr>
        <w:tc>
          <w:tcPr>
            <w:tcW w:w="8416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5E7535">
        <w:trPr>
          <w:trHeight w:val="7637"/>
        </w:trPr>
        <w:tc>
          <w:tcPr>
            <w:tcW w:w="1998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418" w:type="dxa"/>
            <w:gridSpan w:val="6"/>
            <w:shd w:val="clear" w:color="auto" w:fill="auto"/>
            <w:noWrap/>
            <w:vAlign w:val="center"/>
          </w:tcPr>
          <w:p w14:paraId="2858695B" w14:textId="77777777" w:rsidR="000A2A58" w:rsidRDefault="009A6F34" w:rsidP="003B5CB6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本人是化学工程与环境学院能源化学工程专业1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级能化1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9-1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的学生，来自江苏苏州。在大学期间曾连续两年获国家奖学金，并荣获校三好学生称号。在学业上，曾获得全国大学生节能减排社会实践与科技竞赛国家级三等奖、全国大学生数学竞赛国家级二等奖、全国大学生英语竞赛C类国家级二等奖等国家级奖项3项，省部级奖项2项，校级奖项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项，并取得大一学年综合测评2/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171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，大二学年综合测评1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/64</w:t>
            </w:r>
            <w:r w:rsidR="003B5CB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。同时，本人于大一学年成为校友联络会部委，大二学年担任校友联络会部长，参与过校友返校日、中国石油教育学会高等教育专业委员会2</w:t>
            </w:r>
            <w:r w:rsidR="003B5CB6">
              <w:rPr>
                <w:rFonts w:ascii="宋体" w:eastAsia="宋体" w:hAnsi="宋体" w:cs="宋体"/>
                <w:kern w:val="0"/>
                <w:sz w:val="20"/>
                <w:szCs w:val="20"/>
              </w:rPr>
              <w:t>020</w:t>
            </w:r>
            <w:r w:rsidR="003B5CB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年度会议、校企业奖学金颁奖典礼等多项活动的志愿工作，并于社团内自发组织开办校友沙龙系列主题活动，在校内取得了一定的成果。</w:t>
            </w:r>
          </w:p>
          <w:p w14:paraId="550E5E39" w14:textId="77777777" w:rsidR="003B5CB6" w:rsidRDefault="004E5F80" w:rsidP="003B5CB6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进入石大的化工类专业，面临过专业的分流，听闻过学长学姐对于化工专业的感悟，更被社会中“生化环材”四大天坑的“潜规则”影响到陷入对未来的迷茫。但很多时候，真实的感受需要通过自己亲身的实践才能得出结论，然而，没有人能够预测未来，没有人能够站在未来给过去的自己规划一条更优的道路，因此，通过与指导教师张霖宙副教授的交流，基于自身校友联络会部长的客观因素，本人决定</w:t>
            </w:r>
            <w:r w:rsidR="004A7F7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立“踵事增化觅石光”实践团，通过对石大化工专业毕业的学长学姐采访，了解化工专业未来的职业可能性与发展现状和前景，了解学长学姐在石大求学的故事与经历，倾听学长学姐们对我们后辈的建议与期许，从而对自己的未来规划、专业认可度有一个更清晰的认识。通过将自己的想法与身边的同学进行沟通，并且了解身边同学的思想现状，本人逐步壮大了实践团，寻找到了志同道合的伙伴一起完成此次暑期社会实践。</w:t>
            </w:r>
          </w:p>
          <w:p w14:paraId="1D56350B" w14:textId="30C8DA7F" w:rsidR="004A7F7F" w:rsidRPr="00E85951" w:rsidRDefault="004A7F7F" w:rsidP="003B5CB6">
            <w:pPr>
              <w:widowControl/>
              <w:ind w:firstLineChars="200" w:firstLine="40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在暑期社会实践之后，我们“踵事增化觅石光”实践团的每一位同学都有了自己的感受，也对自己的未来专业规划有了更加清晰的认识，并且通过实践感悟与</w:t>
            </w:r>
            <w:r w:rsidR="00624C8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同学的沟通交流，实现解决更多同学迷茫困惑的成果。</w:t>
            </w:r>
          </w:p>
        </w:tc>
      </w:tr>
      <w:tr w:rsidR="000A2A58" w:rsidRPr="00E85951" w14:paraId="253D1A9F" w14:textId="77777777" w:rsidTr="005E7535">
        <w:trPr>
          <w:cantSplit/>
          <w:trHeight w:val="12890"/>
        </w:trPr>
        <w:tc>
          <w:tcPr>
            <w:tcW w:w="1998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FC17A0" w:rsidRDefault="00C8204A" w:rsidP="00FC17A0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</w:t>
            </w:r>
            <w:r w:rsidR="003E1202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及经验总结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</w:t>
            </w:r>
            <w:r w:rsid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以内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6418" w:type="dxa"/>
            <w:gridSpan w:val="6"/>
            <w:shd w:val="clear" w:color="auto" w:fill="auto"/>
            <w:noWrap/>
            <w:vAlign w:val="center"/>
          </w:tcPr>
          <w:p w14:paraId="11A1A0D4" w14:textId="1222D205" w:rsidR="00E81FD1" w:rsidRPr="00C7196A" w:rsidRDefault="00624C84" w:rsidP="00C7196A">
            <w:r w:rsidRPr="00C7196A">
              <w:rPr>
                <w:rFonts w:hint="eastAsia"/>
              </w:rPr>
              <w:t>团队名称：“踵事增化觅石光”。本实践团通过联系石大化工专业毕业的张如范、李光睿、胡忞旻、李祥虎等八位校友，以“走出去，引进来”相结合的方式，加强在校生与校友的沟通，了解化工专业未来的就业前景与现状，初步探索国企、外企、高校内化工专业工作的区别，以及化工科研、化工信息咨询、化工车间一线等各类职业的异同。</w:t>
            </w:r>
          </w:p>
          <w:p w14:paraId="3B37150F" w14:textId="77777777" w:rsidR="00C7196A" w:rsidRDefault="00C7196A" w:rsidP="00C7196A"/>
          <w:p w14:paraId="7A0105C5" w14:textId="6C3EAB1B" w:rsidR="00624C84" w:rsidRPr="00C7196A" w:rsidRDefault="00624C84" w:rsidP="00C7196A">
            <w:r w:rsidRPr="00C7196A">
              <w:rPr>
                <w:rFonts w:hint="eastAsia"/>
              </w:rPr>
              <w:t>分工：本实践团队中，队长负责工作的分配，活动形式与想法的确定，活动时间的安排，统筹规划确保时间的顺利进行。陈钊宜、佘一博、吴昊等同学负责采访过程、物资准备、与校友的沟通联络等的具体工作；赵翌彤、王祺茹、田学伏等同学负责后期公众号中的宣传文案、校友故事记录等工作；姜璎珞、马铭泽</w:t>
            </w:r>
            <w:r w:rsidR="00E81FD1" w:rsidRPr="00C7196A">
              <w:rPr>
                <w:rFonts w:hint="eastAsia"/>
              </w:rPr>
              <w:t>、宋骥寰等同学负责视频制作、公众号等网络媒体的管理。</w:t>
            </w:r>
          </w:p>
          <w:p w14:paraId="7E921701" w14:textId="77777777" w:rsidR="00C7196A" w:rsidRDefault="00C7196A" w:rsidP="00C7196A"/>
          <w:p w14:paraId="79EC43D5" w14:textId="4B2FA9CE" w:rsidR="00E81FD1" w:rsidRPr="00C7196A" w:rsidRDefault="00E81FD1" w:rsidP="00C7196A">
            <w:r w:rsidRPr="00C7196A">
              <w:rPr>
                <w:rFonts w:hint="eastAsia"/>
              </w:rPr>
              <w:t>工作方向：本实践团通过联系石大化工专业毕业的张如范、李光睿、胡忞旻、李祥虎等八位校友，以“走出去，引进来”相结合的方式，加强在校生与校友的沟通，了解化工专业未来的就业前景与现状，初步探索国企、外企、高校内化工专业工作的区别，以及化工科研、化工信息咨询、化工车间一线等各类职业的异同。通过前期短信、微信联系相结合的方式，与校友沟通寻访时间与地点，并记录更新寻访校友的信息。确定之后，通过公交、地铁的方式完成线下寻访，借助腾讯会议等线上平台完成对国外、疫情高风险地区校友的寻访。</w:t>
            </w:r>
          </w:p>
          <w:p w14:paraId="450EC283" w14:textId="77777777" w:rsidR="00C7196A" w:rsidRDefault="00C7196A" w:rsidP="00C7196A"/>
          <w:p w14:paraId="791B3E97" w14:textId="7C038C06" w:rsidR="00C7196A" w:rsidRPr="00C7196A" w:rsidRDefault="00C7196A" w:rsidP="00C7196A">
            <w:r w:rsidRPr="00C7196A">
              <w:rPr>
                <w:rFonts w:hint="eastAsia"/>
              </w:rPr>
              <w:t>经验总结：</w:t>
            </w:r>
            <w:r>
              <w:rPr>
                <w:rFonts w:hint="eastAsia"/>
              </w:rPr>
              <w:t>通过本次暑期社会实践，我们知道了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践是检验真理的唯一标准，我们不仅仅要学习课本中的理论知识，身为一名大的学生，我们更应该将学习到的知识用于实践，这次暑期社会实验就是一次极好的机会，在这次实验中，我真正的锻炼了自己，学到了很多书本上学不到的知识，汲取了丰富的营养，使我更加清楚的了解了自身的不足，锻炼了思考能力和实践能力。这次实践，使我从中受益匪浅，意义深远。</w:t>
            </w:r>
          </w:p>
        </w:tc>
      </w:tr>
    </w:tbl>
    <w:p w14:paraId="453D9D05" w14:textId="77777777" w:rsidR="00E85951" w:rsidRPr="00577E40" w:rsidRDefault="00E85951" w:rsidP="00E81FD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22C00" w14:textId="77777777" w:rsidR="00403EA9" w:rsidRDefault="00403EA9" w:rsidP="00632075">
      <w:r>
        <w:separator/>
      </w:r>
    </w:p>
  </w:endnote>
  <w:endnote w:type="continuationSeparator" w:id="0">
    <w:p w14:paraId="1FCCD049" w14:textId="77777777" w:rsidR="00403EA9" w:rsidRDefault="00403EA9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E8A97" w14:textId="77777777" w:rsidR="00403EA9" w:rsidRDefault="00403EA9" w:rsidP="00632075">
      <w:r>
        <w:separator/>
      </w:r>
    </w:p>
  </w:footnote>
  <w:footnote w:type="continuationSeparator" w:id="0">
    <w:p w14:paraId="0DD21CC7" w14:textId="77777777" w:rsidR="00403EA9" w:rsidRDefault="00403EA9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29353C"/>
    <w:rsid w:val="00385E9F"/>
    <w:rsid w:val="003A6608"/>
    <w:rsid w:val="003B5CB6"/>
    <w:rsid w:val="003E1202"/>
    <w:rsid w:val="00403EA9"/>
    <w:rsid w:val="004A7F7F"/>
    <w:rsid w:val="004E5F80"/>
    <w:rsid w:val="00577E40"/>
    <w:rsid w:val="005E7535"/>
    <w:rsid w:val="00624C84"/>
    <w:rsid w:val="00632075"/>
    <w:rsid w:val="00697F82"/>
    <w:rsid w:val="006C2665"/>
    <w:rsid w:val="006D69B4"/>
    <w:rsid w:val="00820DA2"/>
    <w:rsid w:val="008552B4"/>
    <w:rsid w:val="008B673A"/>
    <w:rsid w:val="009361EA"/>
    <w:rsid w:val="009A6F34"/>
    <w:rsid w:val="00A443C4"/>
    <w:rsid w:val="00B85772"/>
    <w:rsid w:val="00C7196A"/>
    <w:rsid w:val="00C8204A"/>
    <w:rsid w:val="00E44B18"/>
    <w:rsid w:val="00E46375"/>
    <w:rsid w:val="00E81FD1"/>
    <w:rsid w:val="00E85951"/>
    <w:rsid w:val="00F51974"/>
    <w:rsid w:val="00FC17A0"/>
    <w:rsid w:val="00FD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064AACD5-22C9-44C3-B0A2-0A3CC5F40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955B-109E-4E86-9FFA-6E30E5E5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5</cp:revision>
  <dcterms:created xsi:type="dcterms:W3CDTF">2021-10-12T05:41:00Z</dcterms:created>
  <dcterms:modified xsi:type="dcterms:W3CDTF">2021-10-27T03:10:00Z</dcterms:modified>
</cp:coreProperties>
</file>