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28"/>
      </w:tblGrid>
      <w:tr w:rsidR="00E85951" w:rsidRPr="00E85951" w14:paraId="4CEB6596" w14:textId="77777777" w:rsidTr="00385E9F">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588E437D" w:rsidR="00E85951" w:rsidRPr="00E85951" w:rsidRDefault="00365E6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宋少鹏</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39B6252D" w:rsidR="00E85951" w:rsidRPr="00E85951" w:rsidRDefault="00365E6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11D5AEEE" w:rsidR="00E85951" w:rsidRPr="00E85951" w:rsidRDefault="00365E6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理学院</w:t>
            </w:r>
          </w:p>
        </w:tc>
        <w:tc>
          <w:tcPr>
            <w:tcW w:w="1428" w:type="dxa"/>
            <w:vMerge w:val="restart"/>
            <w:shd w:val="clear" w:color="auto" w:fill="auto"/>
            <w:noWrap/>
            <w:vAlign w:val="center"/>
            <w:hideMark/>
          </w:tcPr>
          <w:p w14:paraId="302D1780" w14:textId="350F31DF" w:rsidR="00E85951" w:rsidRPr="00E85951" w:rsidRDefault="00632075" w:rsidP="00E85951">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w:t>
            </w:r>
            <w:r w:rsidR="00365E66">
              <w:rPr>
                <w:rFonts w:ascii="宋体" w:eastAsia="宋体" w:hAnsi="宋体" w:cs="宋体"/>
                <w:noProof/>
                <w:color w:val="A6A6A6" w:themeColor="background1" w:themeShade="A6"/>
                <w:kern w:val="0"/>
                <w:sz w:val="20"/>
                <w:szCs w:val="20"/>
              </w:rPr>
              <w:drawing>
                <wp:inline distT="0" distB="0" distL="0" distR="0" wp14:anchorId="0FD82C4B" wp14:editId="722CA051">
                  <wp:extent cx="768350" cy="1152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8350" cy="1152525"/>
                          </a:xfrm>
                          <a:prstGeom prst="rect">
                            <a:avLst/>
                          </a:prstGeom>
                          <a:noFill/>
                        </pic:spPr>
                      </pic:pic>
                    </a:graphicData>
                  </a:graphic>
                </wp:inline>
              </w:drawing>
            </w:r>
            <w:r>
              <w:rPr>
                <w:rFonts w:ascii="宋体" w:eastAsia="宋体" w:hAnsi="宋体" w:cs="宋体" w:hint="eastAsia"/>
                <w:color w:val="A6A6A6" w:themeColor="background1" w:themeShade="A6"/>
                <w:kern w:val="0"/>
                <w:sz w:val="20"/>
                <w:szCs w:val="20"/>
              </w:rPr>
              <w:t>人证件</w:t>
            </w:r>
            <w:r w:rsidR="00E85951" w:rsidRPr="00E85951">
              <w:rPr>
                <w:rFonts w:ascii="宋体" w:eastAsia="宋体" w:hAnsi="宋体" w:cs="宋体" w:hint="eastAsia"/>
                <w:color w:val="A6A6A6" w:themeColor="background1" w:themeShade="A6"/>
                <w:kern w:val="0"/>
                <w:sz w:val="20"/>
                <w:szCs w:val="20"/>
              </w:rPr>
              <w:t>照片</w:t>
            </w:r>
          </w:p>
        </w:tc>
      </w:tr>
      <w:tr w:rsidR="00411231" w:rsidRPr="00E85951" w14:paraId="561BA006" w14:textId="77777777" w:rsidTr="00A906B9">
        <w:trPr>
          <w:trHeight w:val="984"/>
        </w:trPr>
        <w:tc>
          <w:tcPr>
            <w:tcW w:w="967" w:type="dxa"/>
            <w:shd w:val="clear" w:color="auto" w:fill="auto"/>
            <w:noWrap/>
            <w:vAlign w:val="center"/>
          </w:tcPr>
          <w:p w14:paraId="6E0A164F" w14:textId="609AD98F" w:rsidR="00411231" w:rsidRPr="00FC17A0" w:rsidRDefault="00411231"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72E43630" w:rsidR="00411231" w:rsidRPr="00E85951" w:rsidRDefault="00411231" w:rsidP="00365E6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020011805</w:t>
            </w:r>
          </w:p>
        </w:tc>
        <w:tc>
          <w:tcPr>
            <w:tcW w:w="967" w:type="dxa"/>
            <w:shd w:val="clear" w:color="auto" w:fill="auto"/>
            <w:noWrap/>
            <w:vAlign w:val="center"/>
          </w:tcPr>
          <w:p w14:paraId="289172F6" w14:textId="77777777" w:rsidR="00411231" w:rsidRPr="00FC17A0" w:rsidRDefault="00411231"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411231" w:rsidRPr="00FC17A0" w:rsidRDefault="00411231"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20D3F20E" w:rsidR="00411231" w:rsidRPr="00E85951" w:rsidRDefault="00411231" w:rsidP="00411231">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统计2</w:t>
            </w:r>
            <w:r>
              <w:rPr>
                <w:rFonts w:ascii="等线" w:eastAsia="等线" w:hAnsi="等线" w:cs="宋体"/>
                <w:color w:val="000000"/>
                <w:kern w:val="0"/>
                <w:sz w:val="22"/>
              </w:rPr>
              <w:t>0-1</w:t>
            </w:r>
          </w:p>
        </w:tc>
        <w:tc>
          <w:tcPr>
            <w:tcW w:w="1428" w:type="dxa"/>
            <w:vMerge/>
            <w:shd w:val="clear" w:color="auto" w:fill="auto"/>
            <w:noWrap/>
            <w:vAlign w:val="center"/>
          </w:tcPr>
          <w:p w14:paraId="4D33C50F" w14:textId="77777777" w:rsidR="00411231" w:rsidRDefault="00411231" w:rsidP="00365E66">
            <w:pPr>
              <w:widowControl/>
              <w:jc w:val="center"/>
              <w:rPr>
                <w:rFonts w:ascii="宋体" w:eastAsia="宋体" w:hAnsi="宋体" w:cs="宋体"/>
                <w:color w:val="A6A6A6" w:themeColor="background1" w:themeShade="A6"/>
                <w:kern w:val="0"/>
                <w:sz w:val="20"/>
                <w:szCs w:val="20"/>
              </w:rPr>
            </w:pPr>
          </w:p>
        </w:tc>
      </w:tr>
      <w:tr w:rsidR="00365E66" w:rsidRPr="00E85951" w14:paraId="1F6DD6FC" w14:textId="77777777" w:rsidTr="00E85951">
        <w:trPr>
          <w:trHeight w:val="840"/>
        </w:trPr>
        <w:tc>
          <w:tcPr>
            <w:tcW w:w="967" w:type="dxa"/>
            <w:shd w:val="clear" w:color="auto" w:fill="auto"/>
            <w:noWrap/>
            <w:vAlign w:val="center"/>
            <w:hideMark/>
          </w:tcPr>
          <w:p w14:paraId="7DA50E65" w14:textId="765A82B5" w:rsidR="00365E66" w:rsidRPr="00FC17A0" w:rsidRDefault="00365E66"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0EF84574" w:rsidR="00365E66" w:rsidRPr="00E85951" w:rsidRDefault="00365E66" w:rsidP="00365E6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红色梦之队</w:t>
            </w:r>
          </w:p>
        </w:tc>
        <w:tc>
          <w:tcPr>
            <w:tcW w:w="967" w:type="dxa"/>
            <w:shd w:val="clear" w:color="auto" w:fill="auto"/>
            <w:noWrap/>
            <w:vAlign w:val="center"/>
            <w:hideMark/>
          </w:tcPr>
          <w:p w14:paraId="14088A76" w14:textId="0951AB45" w:rsidR="00365E66" w:rsidRPr="00FC17A0" w:rsidRDefault="00365E66"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7FE5A14A" w:rsidR="00365E66" w:rsidRPr="00E85951" w:rsidRDefault="00365E66" w:rsidP="00365E6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参与线下实践，撰写结题报告</w:t>
            </w:r>
          </w:p>
        </w:tc>
        <w:tc>
          <w:tcPr>
            <w:tcW w:w="967" w:type="dxa"/>
            <w:shd w:val="clear" w:color="auto" w:fill="auto"/>
            <w:noWrap/>
            <w:vAlign w:val="center"/>
            <w:hideMark/>
          </w:tcPr>
          <w:p w14:paraId="769F11A1" w14:textId="09554DAC" w:rsidR="00365E66" w:rsidRPr="00FC17A0" w:rsidRDefault="00365E66"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77BB6FE0" w:rsidR="00365E66" w:rsidRPr="00E85951" w:rsidRDefault="00365E66" w:rsidP="00365E6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重温百年征程，延续红色之梦</w:t>
            </w:r>
          </w:p>
        </w:tc>
        <w:tc>
          <w:tcPr>
            <w:tcW w:w="1428" w:type="dxa"/>
            <w:vMerge/>
            <w:vAlign w:val="center"/>
            <w:hideMark/>
          </w:tcPr>
          <w:p w14:paraId="39DE479B" w14:textId="77777777" w:rsidR="00365E66" w:rsidRPr="00E85951" w:rsidRDefault="00365E66" w:rsidP="00365E66">
            <w:pPr>
              <w:widowControl/>
              <w:jc w:val="left"/>
              <w:rPr>
                <w:rFonts w:ascii="Times New Roman" w:eastAsia="Times New Roman" w:hAnsi="Times New Roman" w:cs="Times New Roman"/>
                <w:kern w:val="0"/>
                <w:sz w:val="20"/>
                <w:szCs w:val="20"/>
              </w:rPr>
            </w:pPr>
          </w:p>
        </w:tc>
      </w:tr>
      <w:tr w:rsidR="00365E66" w:rsidRPr="00E85951" w14:paraId="193BF87B" w14:textId="77777777" w:rsidTr="008552B4">
        <w:trPr>
          <w:trHeight w:val="413"/>
        </w:trPr>
        <w:tc>
          <w:tcPr>
            <w:tcW w:w="8720" w:type="dxa"/>
            <w:gridSpan w:val="8"/>
            <w:shd w:val="clear" w:color="auto" w:fill="auto"/>
            <w:noWrap/>
            <w:vAlign w:val="center"/>
          </w:tcPr>
          <w:p w14:paraId="11BCF627" w14:textId="343CECBA" w:rsidR="00365E66" w:rsidRPr="00E85951" w:rsidRDefault="00365E66" w:rsidP="00365E66">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365E66" w:rsidRPr="00E85951" w14:paraId="0F3DAA96" w14:textId="77777777" w:rsidTr="00FC17A0">
        <w:trPr>
          <w:trHeight w:val="8070"/>
        </w:trPr>
        <w:tc>
          <w:tcPr>
            <w:tcW w:w="2093" w:type="dxa"/>
            <w:gridSpan w:val="2"/>
            <w:shd w:val="clear" w:color="auto" w:fill="auto"/>
            <w:noWrap/>
            <w:vAlign w:val="center"/>
          </w:tcPr>
          <w:p w14:paraId="32C2D14D" w14:textId="2DF59212" w:rsidR="00365E66" w:rsidRPr="00FC17A0" w:rsidRDefault="00365E66"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个人事迹（1</w:t>
            </w:r>
            <w:r w:rsidRPr="00FC17A0">
              <w:rPr>
                <w:rFonts w:ascii="等线" w:eastAsia="等线" w:hAnsi="等线" w:cs="宋体"/>
                <w:b/>
                <w:color w:val="000000"/>
                <w:kern w:val="0"/>
                <w:sz w:val="22"/>
              </w:rPr>
              <w:t>200</w:t>
            </w:r>
            <w:r w:rsidRPr="00FC17A0">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5C0507FA"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在建党百年之际，回顾党的百年征程，既有辛酸与艰苦，亦有使命与光荣。正如习近平总书记在庆祝中国共产党成立</w:t>
            </w:r>
            <w:r>
              <w:rPr>
                <w:rFonts w:ascii="Times New Roman" w:eastAsia="宋体" w:hAnsi="Times New Roman" w:cs="Times New Roman"/>
                <w:kern w:val="0"/>
                <w:sz w:val="20"/>
                <w:szCs w:val="20"/>
              </w:rPr>
              <w:t>100</w:t>
            </w:r>
            <w:r>
              <w:rPr>
                <w:rFonts w:ascii="Times New Roman" w:eastAsia="宋体" w:hAnsi="Times New Roman" w:cs="Times New Roman"/>
                <w:kern w:val="0"/>
                <w:sz w:val="20"/>
                <w:szCs w:val="20"/>
              </w:rPr>
              <w:t>周年大会上所指出的：</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这一百年来开辟的伟大道路、创造的伟大事业、取得的伟大成就，必将载入中华民族发展史册、人类文明发展史册！</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是中国共产党带领中国人民从水深火热的黑暗时期走向了富裕、公平、正义的光明新时代，让中华民族在现代化进程中焕发出新的蓬勃生机。线下实地走访红色教育基地，追溯红色记忆，有利于我们从中受到教育，获得良好的精神熏陶。</w:t>
            </w:r>
          </w:p>
          <w:p w14:paraId="480FF43C"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经过多方面的考虑，我们的暑期社会实践围绕卢沟桥、五四游行路线、延安革命老区以及对老党员的采访展开。</w:t>
            </w:r>
          </w:p>
          <w:p w14:paraId="271989A6"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在线下实践之前，我结合党的历史对北京的各个景点进行考察选出最有价值的实践地点，充分规划路线，以求提高实践效率。同时还考虑到了团队的安全问题，提前查询天气，选择最有利于实践的时间进行考察。</w:t>
            </w:r>
          </w:p>
          <w:p w14:paraId="19C275B5"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制定好计划后，</w:t>
            </w:r>
            <w:r>
              <w:rPr>
                <w:rFonts w:ascii="Times New Roman" w:eastAsia="宋体" w:hAnsi="Times New Roman" w:cs="Times New Roman"/>
                <w:kern w:val="0"/>
                <w:sz w:val="20"/>
                <w:szCs w:val="20"/>
              </w:rPr>
              <w:t>7</w:t>
            </w:r>
            <w:r>
              <w:rPr>
                <w:rFonts w:ascii="Times New Roman" w:eastAsia="宋体" w:hAnsi="Times New Roman" w:cs="Times New Roman"/>
                <w:kern w:val="0"/>
                <w:sz w:val="20"/>
                <w:szCs w:val="20"/>
              </w:rPr>
              <w:t>月</w:t>
            </w:r>
            <w:r>
              <w:rPr>
                <w:rFonts w:ascii="Times New Roman" w:eastAsia="宋体" w:hAnsi="Times New Roman" w:cs="Times New Roman"/>
                <w:kern w:val="0"/>
                <w:sz w:val="20"/>
                <w:szCs w:val="20"/>
              </w:rPr>
              <w:t>4</w:t>
            </w:r>
            <w:r>
              <w:rPr>
                <w:rFonts w:ascii="Times New Roman" w:eastAsia="宋体" w:hAnsi="Times New Roman" w:cs="Times New Roman"/>
                <w:kern w:val="0"/>
                <w:sz w:val="20"/>
                <w:szCs w:val="20"/>
              </w:rPr>
              <w:t>日，我们首先来到全民族抗战爆发地</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卢沟桥，进一步了解卢沟桥在抗日战争中的历史地位和战争意义，体会中国军民在日本侵华愈演愈烈时的奋起反抗。</w:t>
            </w:r>
            <w:r>
              <w:rPr>
                <w:rFonts w:ascii="Times New Roman" w:eastAsia="宋体" w:hAnsi="Times New Roman" w:cs="Times New Roman" w:hint="eastAsia"/>
                <w:kern w:val="0"/>
                <w:sz w:val="20"/>
                <w:szCs w:val="20"/>
              </w:rPr>
              <w:t>在参观的过程中我用手机记录下历史留下的痕迹以及我们的所思所想。</w:t>
            </w:r>
          </w:p>
          <w:p w14:paraId="542A5068"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重走五四之路的过程中，我们按照事先写好的脚本录制讲解视频，由于各种不可控的原因，我们录制了很多次，一遍遍念台词，一遍遍走那一段路，渐渐的我感觉自己仿佛就是五四运动的学生之一：一心向党，满腔热情。录制很辛苦，但我丝毫不觉得麻烦，反而更深感责任重大。这是我第一次真正意义上在公共场合录制视频，而且是如此意义深刻的内容，我感到十分的难得和荣幸。</w:t>
            </w:r>
          </w:p>
          <w:p w14:paraId="765B93B3"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当我们踏上五四之路，仿佛亲眼看到在中国共产党的领导下，一代又一代的青年用青春和热血书写了壮丽的篇章。习近平总书记在百年庆典上讲到</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未来属于青年，希望寄予青年。</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没错，正如一百多年前的五四运动以学生为主体进行了历史变革般的运动，百年之后，马克思主义思想火炬传递到了我们当代青年的手中。</w:t>
            </w:r>
            <w:r>
              <w:rPr>
                <w:rFonts w:ascii="Times New Roman" w:eastAsia="宋体" w:hAnsi="Times New Roman" w:cs="Times New Roman" w:hint="eastAsia"/>
                <w:kern w:val="0"/>
                <w:sz w:val="20"/>
                <w:szCs w:val="20"/>
              </w:rPr>
              <w:t>我希望通过我和其他队友的努力，能够使更多的人知党爱党，我们的努力就没有白费。</w:t>
            </w:r>
          </w:p>
          <w:p w14:paraId="323E25C7"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社会实践的最后阶段，我收集了整个队伍的图文资料，进行结题报告的撰写。首先把收集来的照片进行分类汇总，标上日期和地点。报告部分从摘要到总结，一字一句都进行了细细揣摩，力求用最精确的方式表现</w:t>
            </w:r>
            <w:r>
              <w:rPr>
                <w:rFonts w:ascii="Times New Roman" w:eastAsia="宋体" w:hAnsi="Times New Roman" w:cs="Times New Roman" w:hint="eastAsia"/>
                <w:kern w:val="0"/>
                <w:sz w:val="20"/>
                <w:szCs w:val="20"/>
              </w:rPr>
              <w:lastRenderedPageBreak/>
              <w:t>我组的工作成果。实践过程更是反复确认，不辜负任何人的付出。最终得到我们队的实践报告。</w:t>
            </w:r>
          </w:p>
          <w:p w14:paraId="153BFE90" w14:textId="77777777" w:rsidR="00365E66" w:rsidRDefault="00365E66" w:rsidP="00365E66">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虽说这次实践走访的“故地”早已耳熟能详，但当我怀着缅怀先辈，致敬英雄的心情重走之时，还是有着非常深刻的感悟。在这次社会实践的过程中，无论是天安门广场的烈日还是北大红楼的细雨，都仿佛诉说着曾经那壮烈的历史，勉励着年轻的我们。历史川流不息，精神代代相传，我们这一代青年唯有不忘建党精神、勇担时代使命，才对得起祖国，对得起党，对得起先辈的前赴后继，对得起自己的生逢其时。</w:t>
            </w:r>
          </w:p>
          <w:p w14:paraId="1D56350B" w14:textId="39A1A7CA" w:rsidR="00365E66" w:rsidRPr="00E85951" w:rsidRDefault="00365E66" w:rsidP="00365E66">
            <w:pPr>
              <w:widowControl/>
              <w:jc w:val="left"/>
              <w:rPr>
                <w:rFonts w:ascii="Times New Roman" w:eastAsia="Times New Roman" w:hAnsi="Times New Roman" w:cs="Times New Roman"/>
                <w:kern w:val="0"/>
                <w:sz w:val="20"/>
                <w:szCs w:val="20"/>
              </w:rPr>
            </w:pPr>
            <w:r>
              <w:rPr>
                <w:rFonts w:ascii="Times New Roman" w:eastAsia="宋体" w:hAnsi="Times New Roman" w:cs="Times New Roman" w:hint="eastAsia"/>
                <w:kern w:val="0"/>
                <w:sz w:val="20"/>
                <w:szCs w:val="20"/>
              </w:rPr>
              <w:t>在这次社会实践中我做了很多，也收获了很多。感谢学校给我们这样一个机会去深入感受并传播宣扬党的光辉历程。</w:t>
            </w:r>
          </w:p>
        </w:tc>
      </w:tr>
      <w:tr w:rsidR="00365E66" w:rsidRPr="00E85951" w14:paraId="253D1A9F" w14:textId="77777777" w:rsidTr="00FC17A0">
        <w:trPr>
          <w:cantSplit/>
          <w:trHeight w:val="13599"/>
        </w:trPr>
        <w:tc>
          <w:tcPr>
            <w:tcW w:w="2093" w:type="dxa"/>
            <w:gridSpan w:val="2"/>
            <w:shd w:val="clear" w:color="auto" w:fill="auto"/>
            <w:noWrap/>
            <w:vAlign w:val="center"/>
          </w:tcPr>
          <w:p w14:paraId="0A9AFB47" w14:textId="510DAB9F" w:rsidR="00365E66" w:rsidRPr="00FC17A0" w:rsidRDefault="00365E66" w:rsidP="00365E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627" w:type="dxa"/>
            <w:gridSpan w:val="6"/>
            <w:shd w:val="clear" w:color="auto" w:fill="auto"/>
            <w:noWrap/>
            <w:vAlign w:val="center"/>
          </w:tcPr>
          <w:p w14:paraId="48BE5D13" w14:textId="7EF99C3D" w:rsidR="00365E66" w:rsidRDefault="00365E66" w:rsidP="00365E66">
            <w:pPr>
              <w:widowControl/>
              <w:spacing w:afterLines="3350" w:after="10452"/>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我们的团队名称是红色梦之队，我担任小组的实践报告书写。在实践过程中，我们经历了许多困难，但都被一一克服。2021年是党的百年华诞，也是“十四五”开局之年。作为新时代的新青年，我们深感利用所学所思，以青年视角、关注中国变化、讲述中国故事、感悟中国魅力，积极助力国家发展和社会主义现代化建设的重要性，因此由6名共青团员和入党积极分子组成的“红色梦之队”决定以暑期社会实践为载体，通过走访红色教育基地、访谈老党员等方式，在实践中深入了解党的光辉历史，从而发自内心地爱党、信党、跟党走，在奋发向上中践行初心使命，同时希望通过我们小队的宣传，使更多的青年了解中国共产党的光辉历程和党员的初心使命，从而带动更多青年勇立时代潮头。在实践过程中，我们搜集资料，四处奔波。转眼间暑假被充实的实践活动填满。在所有的行程中，每个地点都在我们心中有了更深的感情。曾经鲜活的革命运动会因为岁月的沉淀积累上历史的沧桑和厚重感，唯有革命先辈的精神内核会永远富有生命力，而时代的发展则会为其增添新的活力。100多年前的今天，需要我们铭记，100多年前的五四精神，需要我们传承！今天，我们比历史上任何时期都更接近、更有信心和能力实现中华民族伟大复兴的目标，同时必须准备付出更为艰巨、更为艰苦的努力。作为新时代的青年，时代的呼唤就是我们的志向，党和国家的需要就是我们的选择。我们沉淀着继往开来的财富，燃烧着热血沸腾的青春。实践至此，小组成员均获得了身体与精神的双重洗礼。正如习总书记在建党百年庆典上所说：“中国人民是崇尚正义、不畏强暴的人民，中华民族是具有强烈民族自豪感和自信心的民族”，“红色梦之队”用脚步追溯红色记忆，亲身体会中国历史的厚重和党的历史进程，努力地在这个浮躁的时代静下心来，牢记国史党史，坚定初心使命。历史川流不息，精神代代相传。我们要继续弘扬光荣传统、赓续红色血脉。正所谓“初心易得，始终难</w:t>
            </w:r>
            <w:r>
              <w:rPr>
                <w:rFonts w:ascii="等线" w:eastAsia="等线" w:hAnsi="等线" w:cs="宋体" w:hint="eastAsia"/>
                <w:color w:val="000000"/>
                <w:kern w:val="0"/>
                <w:sz w:val="22"/>
              </w:rPr>
              <w:lastRenderedPageBreak/>
              <w:t>守”，通过这次的暑期实践学习，我们要把对祖国之爱融入青春，用实际行动献礼伟大祖国，我们在路上。</w:t>
            </w:r>
          </w:p>
          <w:p w14:paraId="791B3E97" w14:textId="27F541B3" w:rsidR="00365E66" w:rsidRPr="00365E66" w:rsidRDefault="00365E66" w:rsidP="00365E66">
            <w:pPr>
              <w:widowControl/>
              <w:spacing w:afterLines="3350" w:after="10452"/>
              <w:jc w:val="left"/>
              <w:rPr>
                <w:rFonts w:ascii="Times New Roman" w:eastAsia="Times New Roman" w:hAnsi="Times New Roman" w:cs="Times New Roman"/>
                <w:kern w:val="0"/>
                <w:sz w:val="20"/>
                <w:szCs w:val="20"/>
              </w:rPr>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8DD5" w14:textId="77777777" w:rsidR="00C55904" w:rsidRDefault="00C55904" w:rsidP="00632075">
      <w:r>
        <w:separator/>
      </w:r>
    </w:p>
  </w:endnote>
  <w:endnote w:type="continuationSeparator" w:id="0">
    <w:p w14:paraId="3B203BC2" w14:textId="77777777" w:rsidR="00C55904" w:rsidRDefault="00C55904"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28DA9" w14:textId="77777777" w:rsidR="00C55904" w:rsidRDefault="00C55904" w:rsidP="00632075">
      <w:r>
        <w:separator/>
      </w:r>
    </w:p>
  </w:footnote>
  <w:footnote w:type="continuationSeparator" w:id="0">
    <w:p w14:paraId="3BDA1150" w14:textId="77777777" w:rsidR="00C55904" w:rsidRDefault="00C55904"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A2A58"/>
    <w:rsid w:val="000B5233"/>
    <w:rsid w:val="001A4122"/>
    <w:rsid w:val="001A491F"/>
    <w:rsid w:val="002573AE"/>
    <w:rsid w:val="0029353C"/>
    <w:rsid w:val="003528C9"/>
    <w:rsid w:val="00365E66"/>
    <w:rsid w:val="00385E9F"/>
    <w:rsid w:val="003A6608"/>
    <w:rsid w:val="003E1202"/>
    <w:rsid w:val="00411231"/>
    <w:rsid w:val="00577E40"/>
    <w:rsid w:val="00632075"/>
    <w:rsid w:val="00697F82"/>
    <w:rsid w:val="006C2665"/>
    <w:rsid w:val="006D69B4"/>
    <w:rsid w:val="00820DA2"/>
    <w:rsid w:val="008552B4"/>
    <w:rsid w:val="008B673A"/>
    <w:rsid w:val="009361EA"/>
    <w:rsid w:val="00A443C4"/>
    <w:rsid w:val="00B85772"/>
    <w:rsid w:val="00C55904"/>
    <w:rsid w:val="00C8204A"/>
    <w:rsid w:val="00E44B18"/>
    <w:rsid w:val="00E46375"/>
    <w:rsid w:val="00E85951"/>
    <w:rsid w:val="00F51974"/>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ACF6F4F1-9B28-4C7B-9B51-16F5DBFD0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330</Words>
  <Characters>1882</Characters>
  <Application>Microsoft Office Word</Application>
  <DocSecurity>0</DocSecurity>
  <Lines>15</Lines>
  <Paragraphs>4</Paragraphs>
  <ScaleCrop>false</ScaleCrop>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2021-10-18T11:53:00Z</dcterms:created>
  <dcterms:modified xsi:type="dcterms:W3CDTF">2021-10-27T03:14:00Z</dcterms:modified>
</cp:coreProperties>
</file>