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23D" w:rsidRDefault="007353A7" w:rsidP="00987939">
      <w:pPr>
        <w:widowControl/>
        <w:spacing w:afterLines="100" w:after="312" w:line="560" w:lineRule="exact"/>
        <w:ind w:firstLineChars="900" w:firstLine="3243"/>
        <w:outlineLvl w:val="4"/>
        <w:rPr>
          <w:rFonts w:ascii="方正小标宋简体" w:eastAsia="方正小标宋简体" w:hAnsiTheme="majorEastAsia" w:cs="宋体"/>
          <w:b/>
          <w:color w:val="000000" w:themeColor="text1"/>
          <w:kern w:val="0"/>
          <w:sz w:val="36"/>
          <w:szCs w:val="36"/>
        </w:rPr>
      </w:pP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附件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10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：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202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2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社会实践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结题</w:t>
      </w:r>
      <w:r>
        <w:rPr>
          <w:rFonts w:ascii="方正小标宋简体" w:eastAsia="方正小标宋简体" w:hAnsiTheme="majorEastAsia" w:cs="宋体" w:hint="eastAsia"/>
          <w:b/>
          <w:color w:val="000000" w:themeColor="text1"/>
          <w:kern w:val="0"/>
          <w:sz w:val="36"/>
          <w:szCs w:val="36"/>
        </w:rPr>
        <w:t>上报材料清单</w:t>
      </w:r>
    </w:p>
    <w:tbl>
      <w:tblPr>
        <w:tblStyle w:val="a7"/>
        <w:tblW w:w="14349" w:type="dxa"/>
        <w:tblInd w:w="-176" w:type="dxa"/>
        <w:tblLook w:val="04A0" w:firstRow="1" w:lastRow="0" w:firstColumn="1" w:lastColumn="0" w:noHBand="0" w:noVBand="1"/>
      </w:tblPr>
      <w:tblGrid>
        <w:gridCol w:w="2004"/>
        <w:gridCol w:w="4667"/>
        <w:gridCol w:w="2312"/>
        <w:gridCol w:w="2683"/>
        <w:gridCol w:w="2683"/>
      </w:tblGrid>
      <w:tr w:rsidR="009D323D">
        <w:trPr>
          <w:trHeight w:val="265"/>
        </w:trPr>
        <w:tc>
          <w:tcPr>
            <w:tcW w:w="2004" w:type="dxa"/>
            <w:vMerge w:val="restart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微软雅黑" w:cs="宋体" w:hint="eastAsia"/>
                <w:bCs/>
                <w:color w:val="000000"/>
                <w:kern w:val="0"/>
                <w:sz w:val="32"/>
                <w:szCs w:val="32"/>
              </w:rPr>
              <w:t>评优奖项</w:t>
            </w:r>
          </w:p>
        </w:tc>
        <w:tc>
          <w:tcPr>
            <w:tcW w:w="6979" w:type="dxa"/>
            <w:gridSpan w:val="2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微软雅黑" w:cs="宋体" w:hint="eastAsia"/>
                <w:bCs/>
                <w:color w:val="000000"/>
                <w:kern w:val="0"/>
                <w:sz w:val="32"/>
                <w:szCs w:val="32"/>
              </w:rPr>
              <w:t>上报内容</w:t>
            </w:r>
          </w:p>
        </w:tc>
        <w:tc>
          <w:tcPr>
            <w:tcW w:w="2683" w:type="dxa"/>
            <w:vMerge w:val="restart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微软雅黑" w:cs="宋体" w:hint="eastAsia"/>
                <w:bCs/>
                <w:color w:val="000000"/>
                <w:kern w:val="0"/>
                <w:sz w:val="32"/>
                <w:szCs w:val="32"/>
              </w:rPr>
              <w:t>名额</w:t>
            </w:r>
          </w:p>
        </w:tc>
        <w:tc>
          <w:tcPr>
            <w:tcW w:w="2683" w:type="dxa"/>
            <w:vMerge w:val="restart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微软雅黑" w:cs="宋体" w:hint="eastAsia"/>
                <w:bCs/>
                <w:color w:val="000000"/>
                <w:kern w:val="0"/>
                <w:sz w:val="32"/>
                <w:szCs w:val="32"/>
              </w:rPr>
              <w:t>上报时间</w:t>
            </w:r>
          </w:p>
        </w:tc>
      </w:tr>
      <w:tr w:rsidR="009D323D">
        <w:trPr>
          <w:trHeight w:val="265"/>
        </w:trPr>
        <w:tc>
          <w:tcPr>
            <w:tcW w:w="2004" w:type="dxa"/>
            <w:vMerge/>
            <w:vAlign w:val="center"/>
          </w:tcPr>
          <w:p w:rsidR="009D323D" w:rsidRDefault="009D323D">
            <w:pPr>
              <w:jc w:val="center"/>
            </w:pP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微软雅黑" w:cs="宋体" w:hint="eastAsia"/>
                <w:bCs/>
                <w:color w:val="000000"/>
                <w:kern w:val="0"/>
                <w:sz w:val="32"/>
                <w:szCs w:val="32"/>
              </w:rPr>
              <w:t>申报材料</w:t>
            </w:r>
          </w:p>
        </w:tc>
        <w:tc>
          <w:tcPr>
            <w:tcW w:w="2312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微软雅黑" w:cs="宋体" w:hint="eastAsia"/>
                <w:bCs/>
                <w:color w:val="000000"/>
                <w:kern w:val="0"/>
                <w:sz w:val="32"/>
                <w:szCs w:val="32"/>
              </w:rPr>
              <w:t>汇总表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="楷体_GB2312" w:eastAsia="楷体_GB2312" w:hAnsi="微软雅黑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9D323D">
        <w:trPr>
          <w:trHeight w:hRule="exact" w:val="856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仿宋_GB2312" w:eastAsia="仿宋_GB2312" w:hAnsiTheme="minorEastAsia"/>
                <w:sz w:val="32"/>
                <w:szCs w:val="20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优秀团队</w:t>
            </w:r>
          </w:p>
        </w:tc>
        <w:tc>
          <w:tcPr>
            <w:tcW w:w="4667" w:type="dxa"/>
            <w:vAlign w:val="center"/>
          </w:tcPr>
          <w:p w:rsidR="009D323D" w:rsidRDefault="009D323D">
            <w:pPr>
              <w:ind w:firstLineChars="100" w:firstLine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《附件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社会实践优秀团队申报表》</w:t>
            </w:r>
          </w:p>
          <w:p w:rsidR="009D323D" w:rsidRDefault="009D323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7353A7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《附件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：暑期实践评优汇总表》</w:t>
            </w:r>
          </w:p>
        </w:tc>
        <w:tc>
          <w:tcPr>
            <w:tcW w:w="2683" w:type="dxa"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具体名额见《附件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》</w:t>
            </w:r>
          </w:p>
        </w:tc>
        <w:tc>
          <w:tcPr>
            <w:tcW w:w="2683" w:type="dxa"/>
            <w:vMerge w:val="restart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17:00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前</w:t>
            </w:r>
          </w:p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079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仿宋_GB2312" w:eastAsia="楷体_GB2312" w:hAnsiTheme="minorEastAsia"/>
                <w:sz w:val="32"/>
                <w:szCs w:val="20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优秀</w:t>
            </w: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案例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《附件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社会实践优秀案例申报表》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各挂靠单位可推荐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0-2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个优秀案例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975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仿宋_GB2312" w:eastAsia="楷体_GB2312" w:hAnsiTheme="minorEastAsia"/>
                <w:sz w:val="32"/>
                <w:szCs w:val="20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优秀</w:t>
            </w: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品牌项目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件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社会实践优秀品牌申报表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各挂靠单位可推荐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个优秀案例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14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仿宋_GB2312" w:eastAsia="楷体_GB2312" w:hAnsiTheme="minorEastAsia"/>
                <w:sz w:val="32"/>
                <w:szCs w:val="20"/>
              </w:rPr>
            </w:pPr>
            <w:r>
              <w:rPr>
                <w:rFonts w:ascii="仿宋_GB2312" w:eastAsia="楷体_GB2312" w:hAnsiTheme="minorEastAsia" w:hint="eastAsia"/>
                <w:sz w:val="32"/>
                <w:szCs w:val="20"/>
              </w:rPr>
              <w:t>优秀调研报告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将调研报告以“学院简称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 w:rsidR="00987939">
              <w:rPr>
                <w:rFonts w:ascii="宋体" w:eastAsia="宋体" w:hAnsi="宋体" w:cs="宋体" w:hint="eastAsia"/>
                <w:sz w:val="24"/>
                <w:szCs w:val="24"/>
              </w:rPr>
              <w:t>优秀调研报告+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报告名称”命名打包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各挂靠单位可推荐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0-2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篇报告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27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楷体" w:cs="宋体"/>
                <w:bCs/>
                <w:color w:val="000000" w:themeColor="text1"/>
                <w:kern w:val="0"/>
                <w:sz w:val="32"/>
                <w:szCs w:val="32"/>
              </w:rPr>
            </w:pPr>
            <w:proofErr w:type="gramStart"/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优秀实践</w:t>
            </w:r>
            <w:proofErr w:type="gramEnd"/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视频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将视频以“学院简称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 w:rsidR="00987939">
              <w:rPr>
                <w:rFonts w:ascii="宋体" w:eastAsia="宋体" w:hAnsi="宋体" w:cs="宋体" w:hint="eastAsia"/>
                <w:sz w:val="24"/>
                <w:szCs w:val="24"/>
              </w:rPr>
              <w:t>优秀实践视频+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视频名称”命名打包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各挂靠单位可推荐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0-2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部视频</w:t>
            </w:r>
          </w:p>
        </w:tc>
        <w:tc>
          <w:tcPr>
            <w:tcW w:w="2683" w:type="dxa"/>
            <w:vMerge w:val="restart"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7353A7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17:00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前</w:t>
            </w:r>
          </w:p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27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楷体" w:cs="宋体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优秀摄影作品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将作品以“学院简称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 w:rsidR="00987939">
              <w:rPr>
                <w:rFonts w:ascii="宋体" w:eastAsia="宋体" w:hAnsi="宋体" w:cs="宋体" w:hint="eastAsia"/>
                <w:sz w:val="24"/>
                <w:szCs w:val="24"/>
              </w:rPr>
              <w:t>优秀摄影作品+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作品名称”命名打包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具体名额见《附件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》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27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楷体" w:cs="宋体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lastRenderedPageBreak/>
              <w:t>先进个人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《附件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社会实践先进个人申报表》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学校结题评优后确定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27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楷体" w:cs="宋体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优秀个人</w:t>
            </w:r>
          </w:p>
        </w:tc>
        <w:tc>
          <w:tcPr>
            <w:tcW w:w="4667" w:type="dxa"/>
            <w:vAlign w:val="center"/>
          </w:tcPr>
          <w:p w:rsidR="009D323D" w:rsidRDefault="007353A7" w:rsidP="00987939">
            <w:pPr>
              <w:pStyle w:val="a6"/>
              <w:spacing w:before="100" w:after="100"/>
              <w:jc w:val="both"/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《附件</w:t>
            </w:r>
            <w:r>
              <w:rPr>
                <w:rFonts w:ascii="宋体" w:eastAsia="宋体" w:hAnsi="宋体" w:cs="宋体" w:hint="eastAsia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Cs w:val="24"/>
              </w:rPr>
              <w:t>社会实践优秀个人申报表》</w:t>
            </w:r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具体名额见《附件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》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27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楷体_GB2312" w:eastAsia="楷体_GB2312" w:hAnsi="楷体" w:cs="宋体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先进工作者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《附件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社会实践先进个人申报表》</w:t>
            </w:r>
            <w:bookmarkStart w:id="0" w:name="_GoBack"/>
            <w:bookmarkEnd w:id="0"/>
          </w:p>
        </w:tc>
        <w:tc>
          <w:tcPr>
            <w:tcW w:w="2312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</w:p>
        </w:tc>
        <w:tc>
          <w:tcPr>
            <w:tcW w:w="2683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学校结题评优后确定</w:t>
            </w: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D323D">
        <w:trPr>
          <w:trHeight w:hRule="exact" w:val="1273"/>
        </w:trPr>
        <w:tc>
          <w:tcPr>
            <w:tcW w:w="2004" w:type="dxa"/>
            <w:vAlign w:val="center"/>
          </w:tcPr>
          <w:p w:rsidR="009D323D" w:rsidRDefault="007353A7">
            <w:pPr>
              <w:jc w:val="center"/>
              <w:rPr>
                <w:rFonts w:ascii="仿宋_GB2312" w:eastAsia="楷体_GB2312" w:hAnsiTheme="minorEastAsia"/>
                <w:sz w:val="32"/>
                <w:szCs w:val="20"/>
              </w:rPr>
            </w:pP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先进</w:t>
            </w:r>
            <w:r>
              <w:rPr>
                <w:rFonts w:ascii="楷体_GB2312" w:eastAsia="楷体_GB2312" w:hAnsi="楷体" w:cs="宋体" w:hint="eastAsia"/>
                <w:bCs/>
                <w:color w:val="000000" w:themeColor="text1"/>
                <w:kern w:val="0"/>
                <w:sz w:val="32"/>
                <w:szCs w:val="32"/>
              </w:rPr>
              <w:t>单位</w:t>
            </w:r>
          </w:p>
        </w:tc>
        <w:tc>
          <w:tcPr>
            <w:tcW w:w="4667" w:type="dxa"/>
            <w:vAlign w:val="center"/>
          </w:tcPr>
          <w:p w:rsidR="009D323D" w:rsidRDefault="007353A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《附件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2022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社会实践先进单位申报表》</w:t>
            </w:r>
          </w:p>
        </w:tc>
        <w:tc>
          <w:tcPr>
            <w:tcW w:w="2312" w:type="dxa"/>
            <w:vAlign w:val="center"/>
          </w:tcPr>
          <w:p w:rsidR="009D323D" w:rsidRDefault="007353A7">
            <w:pPr>
              <w:jc w:val="center"/>
              <w:rPr>
                <w:rFonts w:asciiTheme="minorEastAsia" w:hAnsiTheme="minorEastAsia"/>
                <w:sz w:val="22"/>
                <w:szCs w:val="20"/>
              </w:rPr>
            </w:pPr>
            <w:r>
              <w:rPr>
                <w:rFonts w:asciiTheme="minorEastAsia" w:hAnsiTheme="minorEastAsia" w:hint="eastAsia"/>
                <w:sz w:val="22"/>
                <w:szCs w:val="20"/>
              </w:rPr>
              <w:t>无</w:t>
            </w:r>
          </w:p>
        </w:tc>
        <w:tc>
          <w:tcPr>
            <w:tcW w:w="2683" w:type="dxa"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83" w:type="dxa"/>
            <w:vMerge/>
            <w:vAlign w:val="center"/>
          </w:tcPr>
          <w:p w:rsidR="009D323D" w:rsidRDefault="009D32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D323D" w:rsidRDefault="007353A7">
      <w:pPr>
        <w:widowControl/>
        <w:snapToGrid w:val="0"/>
        <w:spacing w:line="560" w:lineRule="exact"/>
        <w:jc w:val="center"/>
        <w:rPr>
          <w:rFonts w:ascii="仿宋_GB2312" w:eastAsia="仿宋_GB2312" w:hAnsi="微软雅黑" w:cs="宋体" w:hint="eastAsia"/>
          <w:b/>
          <w:bCs/>
          <w:color w:val="FF0000"/>
          <w:kern w:val="0"/>
          <w:sz w:val="32"/>
          <w:szCs w:val="32"/>
        </w:rPr>
      </w:pP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注：各单位在上报材料时，前四类荣誉每类</w:t>
      </w:r>
      <w:proofErr w:type="gramStart"/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荣誉建</w:t>
      </w:r>
      <w:proofErr w:type="gramEnd"/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一个文件夹，学院整体打包后命名为学院名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+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社会实践（邮件主题相同），在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8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月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29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日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17:00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前发至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cupchuangxin@163.com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，其中每个具体申报材料命名方式为学院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+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荣誉名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+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推荐序号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+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项目名（</w:t>
      </w:r>
      <w:proofErr w:type="gramStart"/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如文字</w:t>
      </w:r>
      <w:proofErr w:type="gramEnd"/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材料涉及的图片需提供原图，原图命名为图片内容，放在同名文件夹下）。后六类荣誉同理，在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9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月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5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日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17:00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前发至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cupchuangxin@163.com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32"/>
          <w:szCs w:val="32"/>
        </w:rPr>
        <w:t>。</w:t>
      </w:r>
    </w:p>
    <w:p w:rsidR="00987939" w:rsidRDefault="00987939" w:rsidP="00987939">
      <w:pPr>
        <w:widowControl/>
        <w:snapToGrid w:val="0"/>
        <w:spacing w:line="560" w:lineRule="exact"/>
        <w:jc w:val="left"/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示例：</w:t>
      </w:r>
      <w:r>
        <w:rPr>
          <w:rFonts w:ascii="宋体" w:eastAsia="宋体" w:hAnsi="宋体" w:cs="宋体"/>
          <w:b/>
          <w:bCs/>
          <w:noProof/>
          <w:color w:val="FF0000"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3476625</wp:posOffset>
            </wp:positionV>
            <wp:extent cx="5943600" cy="1466850"/>
            <wp:effectExtent l="0" t="0" r="0" b="0"/>
            <wp:wrapTopAndBottom/>
            <wp:docPr id="1" name="图片 1" descr="C:\Users\DELL\AppData\Local\Temp\WeChat Files\4c492bb8804ce57ff4e1ae5ca93d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WeChat Files\4c492bb8804ce57ff4e1ae5ca93d86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87939">
      <w:pgSz w:w="16838" w:h="11906" w:orient="landscape"/>
      <w:pgMar w:top="1560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3A7" w:rsidRDefault="007353A7" w:rsidP="00987939">
      <w:r>
        <w:separator/>
      </w:r>
    </w:p>
  </w:endnote>
  <w:endnote w:type="continuationSeparator" w:id="0">
    <w:p w:rsidR="007353A7" w:rsidRDefault="007353A7" w:rsidP="0098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3A7" w:rsidRDefault="007353A7" w:rsidP="00987939">
      <w:r>
        <w:separator/>
      </w:r>
    </w:p>
  </w:footnote>
  <w:footnote w:type="continuationSeparator" w:id="0">
    <w:p w:rsidR="007353A7" w:rsidRDefault="007353A7" w:rsidP="00987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mM2VlMTlmMDViMjdmMTdiZTY5YjMwOGJkYWUwNjEifQ=="/>
  </w:docVars>
  <w:rsids>
    <w:rsidRoot w:val="00151DAC"/>
    <w:rsid w:val="0004083C"/>
    <w:rsid w:val="0005344A"/>
    <w:rsid w:val="000A493C"/>
    <w:rsid w:val="000D4022"/>
    <w:rsid w:val="0012514A"/>
    <w:rsid w:val="00151DAC"/>
    <w:rsid w:val="001638ED"/>
    <w:rsid w:val="00181FD5"/>
    <w:rsid w:val="001B169B"/>
    <w:rsid w:val="00230316"/>
    <w:rsid w:val="00284835"/>
    <w:rsid w:val="002B16DA"/>
    <w:rsid w:val="002F5443"/>
    <w:rsid w:val="00345C9A"/>
    <w:rsid w:val="003E56A3"/>
    <w:rsid w:val="00401175"/>
    <w:rsid w:val="004423A8"/>
    <w:rsid w:val="0046633F"/>
    <w:rsid w:val="00492567"/>
    <w:rsid w:val="0057029A"/>
    <w:rsid w:val="006615AD"/>
    <w:rsid w:val="0066209E"/>
    <w:rsid w:val="00664C5C"/>
    <w:rsid w:val="0068695F"/>
    <w:rsid w:val="00722BB9"/>
    <w:rsid w:val="007353A7"/>
    <w:rsid w:val="00750788"/>
    <w:rsid w:val="00753E6B"/>
    <w:rsid w:val="007F7BA2"/>
    <w:rsid w:val="00846636"/>
    <w:rsid w:val="008611AA"/>
    <w:rsid w:val="008E300B"/>
    <w:rsid w:val="008F5A72"/>
    <w:rsid w:val="0090486C"/>
    <w:rsid w:val="00916BFC"/>
    <w:rsid w:val="00987939"/>
    <w:rsid w:val="009D323D"/>
    <w:rsid w:val="00A23FC8"/>
    <w:rsid w:val="00A4328C"/>
    <w:rsid w:val="00A8341F"/>
    <w:rsid w:val="00AB53CF"/>
    <w:rsid w:val="00B42B0A"/>
    <w:rsid w:val="00B47225"/>
    <w:rsid w:val="00CA20B6"/>
    <w:rsid w:val="00CD562B"/>
    <w:rsid w:val="00D5299E"/>
    <w:rsid w:val="00D664B3"/>
    <w:rsid w:val="00D84DC2"/>
    <w:rsid w:val="00D96564"/>
    <w:rsid w:val="00E075B4"/>
    <w:rsid w:val="00E26863"/>
    <w:rsid w:val="00E272BF"/>
    <w:rsid w:val="00E55524"/>
    <w:rsid w:val="00F66590"/>
    <w:rsid w:val="00F923CE"/>
    <w:rsid w:val="00FA332F"/>
    <w:rsid w:val="08C904A0"/>
    <w:rsid w:val="09AA3C56"/>
    <w:rsid w:val="09B07B9F"/>
    <w:rsid w:val="2B197853"/>
    <w:rsid w:val="31EB4394"/>
    <w:rsid w:val="3EA33DF6"/>
    <w:rsid w:val="3ED1352D"/>
    <w:rsid w:val="577B47C0"/>
    <w:rsid w:val="6FDD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DELL</cp:lastModifiedBy>
  <cp:revision>29</cp:revision>
  <cp:lastPrinted>2018-09-26T14:13:00Z</cp:lastPrinted>
  <dcterms:created xsi:type="dcterms:W3CDTF">2017-08-24T02:46:00Z</dcterms:created>
  <dcterms:modified xsi:type="dcterms:W3CDTF">2022-08-19T08:32:00Z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DFDE78B5C29340C292E6E13C5F02D8A3</vt:lpwstr>
  </property>
</Properties>
</file>