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黑体" w:hAnsi="黑体" w:eastAsia="黑体"/>
          <w:b/>
          <w:bCs/>
          <w:sz w:val="44"/>
          <w:szCs w:val="44"/>
        </w:rPr>
        <w:t>中国石油大学（北京）</w:t>
      </w:r>
      <w:r>
        <w:rPr>
          <w:rFonts w:hint="eastAsia" w:ascii="黑体" w:hAnsi="黑体" w:eastAsia="黑体"/>
          <w:b/>
          <w:bCs/>
          <w:sz w:val="44"/>
          <w:szCs w:val="44"/>
          <w:lang w:eastAsia="zh-CN"/>
        </w:rPr>
        <w:t>研究生会</w:t>
      </w:r>
    </w:p>
    <w:p>
      <w:pPr>
        <w:spacing w:line="560" w:lineRule="exact"/>
        <w:jc w:val="center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主席团成员选举办法</w:t>
      </w:r>
    </w:p>
    <w:bookmarkEnd w:id="0"/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一、根据《中华全国学生联合会章程》、《中国石油大学（北京）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研究生会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章程》有关选举的规定，制定本选举办法。</w:t>
      </w:r>
    </w:p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二、主席团成员的选举采用无记名投票方式进行差额选举。</w:t>
      </w:r>
    </w:p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三、主席团候选人的选举，须在参加学生代表大会的学生代表超过应到会人数的三分之二时，方可进行选举。因病因事缺席的委员，不能委托他人投票。收回的选票等于或少于发出的选票数，选举有效；收回的票数多于发出的选票数，选举无效。</w:t>
      </w:r>
    </w:p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四、代表填写选票时，对所列候选人，同意的在其姓名右边的方格内划“○”，不同意的划“×”，弃权的不划任何符号。每张选票所选人数等于或少于应选人数的有效，超过应选人数的无效。</w:t>
      </w:r>
    </w:p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五、会议当场宣布选举结果，主席团成员按姓名姓氏笔画为序排列，并报告所得票数。</w:t>
      </w:r>
    </w:p>
    <w:p>
      <w:pPr>
        <w:pStyle w:val="4"/>
        <w:widowControl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六、选举设监票人2名、计票人2名，其中总监票人和总计票人各1人，由大会主席团提名，经大会讨论通过。总监票人、监票人在大会主席团的领导下，对选举全过程进行监督。各选举工作小组在总计票人、计票人统计结束后，选举统计结果须由计票人和监票人联合签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jMTljNmE1M2FiZDg3NmQ3M2ZkMTA4Yzg5YWZhODEifQ=="/>
  </w:docVars>
  <w:rsids>
    <w:rsidRoot w:val="4E127C2C"/>
    <w:rsid w:val="009D4C03"/>
    <w:rsid w:val="00A70C2C"/>
    <w:rsid w:val="00A92AFD"/>
    <w:rsid w:val="00F85A6F"/>
    <w:rsid w:val="36A35EE0"/>
    <w:rsid w:val="4E12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451</Words>
  <Characters>451</Characters>
  <Lines>3</Lines>
  <Paragraphs>1</Paragraphs>
  <TotalTime>213</TotalTime>
  <ScaleCrop>false</ScaleCrop>
  <LinksUpToDate>false</LinksUpToDate>
  <CharactersWithSpaces>451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2022-12-15T08:10:00Z</dcterms:created>
  <dc:creator>王紫楠</dc:creator>
  <cp:lastModifiedBy>我就是韩老师</cp:lastModifiedBy>
  <dcterms:modified xsi:type="dcterms:W3CDTF">2022-12-16T07:15:26Z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34F6B58FD52B48FAB9C445D653BA1156</vt:lpwstr>
  </property>
</Properties>
</file>