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A319" w14:textId="753B8783" w:rsidR="00F4093C" w:rsidRDefault="00C57E99">
      <w:pPr>
        <w:spacing w:line="560" w:lineRule="exact"/>
        <w:jc w:val="center"/>
        <w:rPr>
          <w:rFonts w:ascii="方正小标宋简体" w:eastAsia="方正小标宋简体" w:hAnsi="黑体" w:hint="eastAsia"/>
          <w:sz w:val="40"/>
          <w:szCs w:val="36"/>
        </w:rPr>
      </w:pPr>
      <w:r>
        <w:rPr>
          <w:rFonts w:ascii="方正小标宋简体" w:eastAsia="方正小标宋简体" w:hAnsi="黑体" w:hint="eastAsia"/>
          <w:sz w:val="40"/>
          <w:szCs w:val="36"/>
        </w:rPr>
        <w:t>奋斗驱萧索 不负少年时</w:t>
      </w:r>
    </w:p>
    <w:p w14:paraId="446AE5A6" w14:textId="04ED5928" w:rsidR="00F4093C" w:rsidRDefault="00C57E99">
      <w:pPr>
        <w:spacing w:line="560" w:lineRule="exact"/>
        <w:jc w:val="center"/>
        <w:rPr>
          <w:rFonts w:ascii="楷体_GB2312" w:eastAsia="楷体_GB2312" w:hAnsi="楷体"/>
          <w:sz w:val="32"/>
          <w:szCs w:val="30"/>
        </w:rPr>
      </w:pPr>
      <w:r>
        <w:rPr>
          <w:rFonts w:ascii="楷体_GB2312" w:eastAsia="楷体_GB2312" w:hAnsi="楷体" w:hint="eastAsia"/>
          <w:sz w:val="32"/>
          <w:szCs w:val="30"/>
        </w:rPr>
        <w:t>外国语</w:t>
      </w:r>
      <w:r w:rsidR="00000000">
        <w:rPr>
          <w:rFonts w:ascii="楷体_GB2312" w:eastAsia="楷体_GB2312" w:hAnsi="楷体" w:hint="eastAsia"/>
          <w:sz w:val="32"/>
          <w:szCs w:val="30"/>
        </w:rPr>
        <w:t xml:space="preserve">学院  </w:t>
      </w:r>
      <w:r>
        <w:rPr>
          <w:rFonts w:ascii="楷体_GB2312" w:eastAsia="楷体_GB2312" w:hAnsi="楷体" w:hint="eastAsia"/>
          <w:sz w:val="32"/>
          <w:szCs w:val="30"/>
        </w:rPr>
        <w:t>阎亭琳</w:t>
      </w:r>
    </w:p>
    <w:p w14:paraId="53F8FCE7" w14:textId="66067863" w:rsidR="00F4093C" w:rsidRDefault="00000000" w:rsidP="00770353">
      <w:pPr>
        <w:spacing w:line="560" w:lineRule="exact"/>
        <w:jc w:val="left"/>
        <w:rPr>
          <w:rFonts w:ascii="仿宋_GB2312" w:eastAsia="仿宋_GB2312" w:hAnsi="仿宋"/>
          <w:sz w:val="32"/>
          <w:szCs w:val="24"/>
        </w:rPr>
      </w:pPr>
      <w:r>
        <w:rPr>
          <w:rFonts w:ascii="仿宋_GB2312" w:eastAsia="仿宋_GB2312" w:hAnsi="仿宋" w:hint="eastAsia"/>
          <w:sz w:val="32"/>
          <w:szCs w:val="24"/>
        </w:rPr>
        <w:t>个人介绍</w:t>
      </w:r>
    </w:p>
    <w:p w14:paraId="214567A7" w14:textId="1FA5E3B3" w:rsidR="00770353" w:rsidRPr="00770353" w:rsidRDefault="00770353" w:rsidP="00770353">
      <w:pPr>
        <w:spacing w:line="560" w:lineRule="exact"/>
        <w:ind w:firstLineChars="200" w:firstLine="640"/>
        <w:jc w:val="left"/>
        <w:rPr>
          <w:rFonts w:ascii="仿宋_GB2312" w:eastAsia="仿宋_GB2312" w:hAnsi="仿宋" w:hint="eastAsia"/>
          <w:sz w:val="32"/>
          <w:szCs w:val="24"/>
        </w:rPr>
      </w:pPr>
      <w:r w:rsidRPr="00770353">
        <w:rPr>
          <w:rFonts w:ascii="仿宋_GB2312" w:eastAsia="仿宋_GB2312" w:hAnsi="仿宋" w:hint="eastAsia"/>
          <w:sz w:val="32"/>
          <w:szCs w:val="24"/>
        </w:rPr>
        <w:t>阎亭琳，外国语学院2020级本科生，现任校广播台台长和外国语学院学生会主席，曾任学校党委教师工作部编辑。播音主持朗诵十级，曾获50余场朗诵演讲唱歌舞蹈英语等比赛一等奖金奖等，登CCTV10等电视台。学习三门外语，开学典礼作为新生代表、在校生代表发言，获评“十佳大学生”、“北京市三好学生”、“优秀学生干部”、“优秀学生记者”等称号，国家级市级校级奖项及荣誉共19项。负责学校播音审核，采访并写各类新闻稿、育人故事等20余篇，参与校访谈直播、官号运营等，担任各类活动主持人；作为青年代表在金砖国家能源峰会暨国际能源青年大会上主持演讲，与南非大使英文交流，接受北京青年报采访，登北京青年报等主流新闻媒体。</w:t>
      </w:r>
    </w:p>
    <w:p w14:paraId="120AFD77" w14:textId="66929E16" w:rsidR="00F4093C" w:rsidRDefault="00C87517">
      <w:pPr>
        <w:spacing w:line="560" w:lineRule="exact"/>
        <w:ind w:firstLineChars="200" w:firstLine="640"/>
        <w:jc w:val="left"/>
        <w:rPr>
          <w:rFonts w:ascii="黑体" w:eastAsia="黑体" w:hAnsi="黑体"/>
          <w:sz w:val="32"/>
          <w:szCs w:val="24"/>
        </w:rPr>
      </w:pPr>
      <w:r>
        <w:rPr>
          <w:rFonts w:ascii="黑体" w:eastAsia="黑体" w:hAnsi="黑体" w:hint="eastAsia"/>
          <w:sz w:val="32"/>
          <w:szCs w:val="24"/>
        </w:rPr>
        <w:t>“追风赶月莫停留，平芜尽处是春山”</w:t>
      </w:r>
    </w:p>
    <w:p w14:paraId="0AE3FB62" w14:textId="7121C2B0" w:rsidR="00F4093C" w:rsidRDefault="00906BFE">
      <w:pPr>
        <w:spacing w:line="560" w:lineRule="exact"/>
        <w:ind w:firstLineChars="200" w:firstLine="643"/>
        <w:jc w:val="left"/>
        <w:rPr>
          <w:rFonts w:ascii="仿宋" w:eastAsia="仿宋" w:hAnsi="仿宋"/>
          <w:b/>
          <w:sz w:val="32"/>
          <w:szCs w:val="24"/>
        </w:rPr>
      </w:pPr>
      <w:r w:rsidRPr="00906BFE">
        <w:rPr>
          <w:rFonts w:ascii="仿宋" w:eastAsia="仿宋" w:hAnsi="仿宋" w:hint="eastAsia"/>
          <w:b/>
          <w:sz w:val="32"/>
          <w:szCs w:val="24"/>
        </w:rPr>
        <w:t>立大志，少年壮志当</w:t>
      </w:r>
      <w:r>
        <w:rPr>
          <w:rFonts w:ascii="仿宋" w:eastAsia="仿宋" w:hAnsi="仿宋" w:hint="eastAsia"/>
          <w:b/>
          <w:sz w:val="32"/>
          <w:szCs w:val="24"/>
        </w:rPr>
        <w:t>擎</w:t>
      </w:r>
      <w:r w:rsidRPr="00906BFE">
        <w:rPr>
          <w:rFonts w:ascii="仿宋" w:eastAsia="仿宋" w:hAnsi="仿宋" w:hint="eastAsia"/>
          <w:b/>
          <w:sz w:val="32"/>
          <w:szCs w:val="24"/>
        </w:rPr>
        <w:t>云</w:t>
      </w:r>
      <w:r>
        <w:rPr>
          <w:rFonts w:ascii="仿宋" w:eastAsia="仿宋" w:hAnsi="仿宋" w:hint="eastAsia"/>
          <w:b/>
          <w:sz w:val="32"/>
          <w:szCs w:val="24"/>
        </w:rPr>
        <w:t>。</w:t>
      </w:r>
    </w:p>
    <w:p w14:paraId="3736D1AC" w14:textId="2528B79B" w:rsidR="00906BFE" w:rsidRDefault="00906BFE">
      <w:pPr>
        <w:spacing w:line="560" w:lineRule="exact"/>
        <w:ind w:firstLineChars="200" w:firstLine="640"/>
        <w:jc w:val="left"/>
        <w:rPr>
          <w:rFonts w:ascii="仿宋" w:eastAsia="仿宋" w:hAnsi="仿宋" w:hint="eastAsia"/>
          <w:sz w:val="32"/>
          <w:szCs w:val="24"/>
        </w:rPr>
      </w:pPr>
      <w:r w:rsidRPr="00906BFE">
        <w:rPr>
          <w:rFonts w:ascii="仿宋" w:eastAsia="仿宋" w:hAnsi="仿宋" w:hint="eastAsia"/>
          <w:sz w:val="32"/>
          <w:szCs w:val="24"/>
        </w:rPr>
        <w:t>我从小学努力进行德智体美劳全面发展，树立加入中国共产党的理想。我讲述中国红色故事，参加红色征文比赛等，担任大队长、班长、学习委员等多职，被评为“大连市四好少年”，“五好小公民”，“优秀少先队员”。在小学初中学习成绩长列年级前三的同时，体育满分，练习演讲播音主持朗诵等技能，获中国歌剧舞剧院播音主持专业十级证书，</w:t>
      </w:r>
      <w:r>
        <w:rPr>
          <w:rFonts w:ascii="仿宋" w:eastAsia="仿宋" w:hAnsi="仿宋" w:hint="eastAsia"/>
          <w:sz w:val="32"/>
          <w:szCs w:val="24"/>
        </w:rPr>
        <w:t>5</w:t>
      </w:r>
      <w:r>
        <w:rPr>
          <w:rFonts w:ascii="仿宋" w:eastAsia="仿宋" w:hAnsi="仿宋"/>
          <w:sz w:val="32"/>
          <w:szCs w:val="24"/>
        </w:rPr>
        <w:t>0</w:t>
      </w:r>
      <w:r w:rsidRPr="00906BFE">
        <w:rPr>
          <w:rFonts w:ascii="仿宋" w:eastAsia="仿宋" w:hAnsi="仿宋" w:hint="eastAsia"/>
          <w:sz w:val="32"/>
          <w:szCs w:val="24"/>
        </w:rPr>
        <w:t>余场朗诵演讲舞蹈等比赛一等奖与金奖。高中阶段我参与竞赛，</w:t>
      </w:r>
      <w:r w:rsidRPr="00906BFE">
        <w:rPr>
          <w:rFonts w:ascii="仿宋" w:eastAsia="仿宋" w:hAnsi="仿宋" w:hint="eastAsia"/>
          <w:sz w:val="32"/>
          <w:szCs w:val="24"/>
        </w:rPr>
        <w:lastRenderedPageBreak/>
        <w:t>获第十五届“外研社杯”英语大赛全国二等奖，中学生英语能力竞赛全国二等奖等3项国家级奖项，并任校园文化艺术节元旦晚会等活动主持人。</w:t>
      </w:r>
    </w:p>
    <w:p w14:paraId="264EC316" w14:textId="721E052A" w:rsidR="00F4093C" w:rsidRDefault="009E2048">
      <w:pPr>
        <w:spacing w:line="560" w:lineRule="exact"/>
        <w:ind w:firstLineChars="200" w:firstLine="643"/>
        <w:rPr>
          <w:rFonts w:ascii="仿宋" w:eastAsia="仿宋" w:hAnsi="仿宋"/>
          <w:sz w:val="32"/>
          <w:szCs w:val="24"/>
        </w:rPr>
      </w:pPr>
      <w:r w:rsidRPr="009E2048">
        <w:rPr>
          <w:rFonts w:ascii="仿宋" w:eastAsia="仿宋" w:hAnsi="仿宋" w:hint="eastAsia"/>
          <w:b/>
          <w:sz w:val="32"/>
          <w:szCs w:val="24"/>
        </w:rPr>
        <w:t>明大德，自请长缨共休戚。</w:t>
      </w:r>
    </w:p>
    <w:p w14:paraId="04B91B31" w14:textId="5598B03B" w:rsidR="009E2048" w:rsidRPr="009E2048" w:rsidRDefault="009E2048">
      <w:pPr>
        <w:spacing w:line="560" w:lineRule="exact"/>
        <w:ind w:firstLineChars="200" w:firstLine="640"/>
        <w:rPr>
          <w:rFonts w:ascii="仿宋" w:eastAsia="仿宋" w:hAnsi="仿宋" w:cs="Times New Roman"/>
          <w:sz w:val="32"/>
          <w:szCs w:val="24"/>
        </w:rPr>
      </w:pPr>
      <w:r w:rsidRPr="009E2048">
        <w:rPr>
          <w:rFonts w:ascii="仿宋" w:eastAsia="仿宋" w:hAnsi="仿宋" w:cs="Times New Roman" w:hint="eastAsia"/>
          <w:sz w:val="32"/>
          <w:szCs w:val="24"/>
        </w:rPr>
        <w:t>我理想信念坚定，拥有深厚的家国情怀，贯彻学习二十大精神，将爱国爱党融入日常生活。积极参与疫情防控、学校活动、助力冬奥支教等志愿活动，累计九个项目，一年内志愿时长达200余小时。我参与录制学校献给党的红歌传唱视频《满怀深情望北京》，出镜展示大学生精神风貌，坚定爱国情怀；同时，接受党史学习心得体会采访，录制中国石油大学（北京）党史学习教育专题视频，号召青年跟党走，树立坚定的理想信念。</w:t>
      </w:r>
    </w:p>
    <w:p w14:paraId="0AEEF938" w14:textId="4F17089E" w:rsidR="00F4093C" w:rsidRDefault="009E2048">
      <w:pPr>
        <w:spacing w:line="560" w:lineRule="exact"/>
        <w:ind w:firstLineChars="200" w:firstLine="643"/>
        <w:rPr>
          <w:rFonts w:ascii="仿宋" w:eastAsia="仿宋" w:hAnsi="仿宋"/>
          <w:sz w:val="32"/>
          <w:szCs w:val="24"/>
        </w:rPr>
      </w:pPr>
      <w:r w:rsidRPr="009E2048">
        <w:rPr>
          <w:rFonts w:ascii="仿宋" w:eastAsia="仿宋" w:hAnsi="仿宋" w:hint="eastAsia"/>
          <w:b/>
          <w:sz w:val="32"/>
          <w:szCs w:val="24"/>
        </w:rPr>
        <w:t>成大才，砥砺修身展领域。</w:t>
      </w:r>
    </w:p>
    <w:p w14:paraId="21FFE660" w14:textId="77777777" w:rsidR="00BB033F" w:rsidRDefault="00BB033F" w:rsidP="009E2048">
      <w:pPr>
        <w:spacing w:line="560" w:lineRule="exact"/>
        <w:ind w:firstLineChars="200" w:firstLine="640"/>
        <w:rPr>
          <w:rFonts w:ascii="仿宋" w:eastAsia="仿宋" w:hAnsi="仿宋" w:cs="Times New Roman"/>
          <w:sz w:val="32"/>
          <w:szCs w:val="24"/>
        </w:rPr>
      </w:pPr>
      <w:r w:rsidRPr="00BB033F">
        <w:rPr>
          <w:rFonts w:ascii="仿宋" w:eastAsia="仿宋" w:hAnsi="仿宋" w:cs="Times New Roman" w:hint="eastAsia"/>
          <w:sz w:val="32"/>
          <w:szCs w:val="24"/>
        </w:rPr>
        <w:t>大学以来我勤学苦练，把专业与特长相结合，学习三门外语。在学院开学典礼上作为新生代表</w:t>
      </w:r>
      <w:r>
        <w:rPr>
          <w:rFonts w:ascii="仿宋" w:eastAsia="仿宋" w:hAnsi="仿宋" w:cs="Times New Roman" w:hint="eastAsia"/>
          <w:sz w:val="32"/>
          <w:szCs w:val="24"/>
        </w:rPr>
        <w:t>、</w:t>
      </w:r>
      <w:r w:rsidRPr="00BB033F">
        <w:rPr>
          <w:rFonts w:ascii="仿宋" w:eastAsia="仿宋" w:hAnsi="仿宋" w:cs="Times New Roman" w:hint="eastAsia"/>
          <w:sz w:val="32"/>
          <w:szCs w:val="24"/>
        </w:rPr>
        <w:t>在校生代表发言；保证学习成绩的同时参加各类比赛，综测排名年级第7，获评“北京市三好学生”</w:t>
      </w:r>
      <w:r>
        <w:rPr>
          <w:rFonts w:ascii="仿宋" w:eastAsia="仿宋" w:hAnsi="仿宋" w:cs="Times New Roman" w:hint="eastAsia"/>
          <w:sz w:val="32"/>
          <w:szCs w:val="24"/>
        </w:rPr>
        <w:t>、“十佳大学生”，</w:t>
      </w:r>
      <w:r w:rsidRPr="00BB033F">
        <w:rPr>
          <w:rFonts w:ascii="仿宋" w:eastAsia="仿宋" w:hAnsi="仿宋" w:cs="Times New Roman" w:hint="eastAsia"/>
          <w:sz w:val="32"/>
          <w:szCs w:val="24"/>
        </w:rPr>
        <w:t>获外研社“国才杯”演讲、辩论比赛特等奖，全国俄语书法大赛团体一等奖等，国家级、市级、校级等奖项及荣誉共1</w:t>
      </w:r>
      <w:r>
        <w:rPr>
          <w:rFonts w:ascii="仿宋" w:eastAsia="仿宋" w:hAnsi="仿宋" w:cs="Times New Roman"/>
          <w:sz w:val="32"/>
          <w:szCs w:val="24"/>
        </w:rPr>
        <w:t>9</w:t>
      </w:r>
      <w:r w:rsidRPr="00BB033F">
        <w:rPr>
          <w:rFonts w:ascii="仿宋" w:eastAsia="仿宋" w:hAnsi="仿宋" w:cs="Times New Roman" w:hint="eastAsia"/>
          <w:sz w:val="32"/>
          <w:szCs w:val="24"/>
        </w:rPr>
        <w:t>项；同时探索更多领域，大二年级参加全球能源治理微专业，获得教育部结业证书与优秀案例证书，努力向具有国际化视野的高层次人才方向发展。</w:t>
      </w:r>
    </w:p>
    <w:p w14:paraId="4B271C1D" w14:textId="77777777" w:rsidR="00812888" w:rsidRDefault="009E2048" w:rsidP="009E2048">
      <w:pPr>
        <w:spacing w:line="560" w:lineRule="exact"/>
        <w:ind w:firstLineChars="200" w:firstLine="643"/>
        <w:rPr>
          <w:rFonts w:ascii="仿宋" w:eastAsia="仿宋" w:hAnsi="仿宋" w:cs="Times New Roman"/>
          <w:b/>
          <w:bCs/>
          <w:sz w:val="32"/>
          <w:szCs w:val="24"/>
        </w:rPr>
      </w:pPr>
      <w:r w:rsidRPr="00BB033F">
        <w:rPr>
          <w:rFonts w:ascii="仿宋" w:eastAsia="仿宋" w:hAnsi="仿宋" w:cs="Times New Roman" w:hint="eastAsia"/>
          <w:b/>
          <w:bCs/>
          <w:sz w:val="32"/>
          <w:szCs w:val="24"/>
        </w:rPr>
        <w:t>多才艺，锐意创新无止境。</w:t>
      </w:r>
    </w:p>
    <w:p w14:paraId="01636706" w14:textId="6B397897" w:rsidR="001155DC" w:rsidRDefault="001155DC" w:rsidP="009E2048">
      <w:pPr>
        <w:spacing w:line="560" w:lineRule="exact"/>
        <w:ind w:firstLineChars="200" w:firstLine="640"/>
        <w:rPr>
          <w:rFonts w:ascii="仿宋" w:eastAsia="仿宋" w:hAnsi="仿宋" w:cs="Times New Roman"/>
          <w:sz w:val="32"/>
          <w:szCs w:val="24"/>
        </w:rPr>
      </w:pPr>
      <w:r w:rsidRPr="001155DC">
        <w:rPr>
          <w:rFonts w:ascii="仿宋" w:eastAsia="仿宋" w:hAnsi="仿宋" w:cs="Times New Roman" w:hint="eastAsia"/>
          <w:sz w:val="32"/>
          <w:szCs w:val="24"/>
        </w:rPr>
        <w:t>我拥有不断创新的能力、责任心与使命感，现任校广播</w:t>
      </w:r>
      <w:r w:rsidRPr="001155DC">
        <w:rPr>
          <w:rFonts w:ascii="仿宋" w:eastAsia="仿宋" w:hAnsi="仿宋" w:cs="Times New Roman" w:hint="eastAsia"/>
          <w:sz w:val="32"/>
          <w:szCs w:val="24"/>
        </w:rPr>
        <w:lastRenderedPageBreak/>
        <w:t>台主席与台长和外国语学院学生会主席，任学校党委教师工作部编辑期间，采访并撰写新闻稿20余次、育人故事3篇。此外在学校官微、视频号、抖音、b站等多平台发表原创作品及出镜视频10余个，抖音单条视频浏览量超过5.1万次；负责运营广播台喜马拉雅账号，除了参加配音比赛、经典诵读比赛、我是演说家演讲比赛等，还负责主办北京市高校配音大赛“声声入影”，主办并主持2022年能源翻译大赛，以及外国语学院各类比赛与学习夯实共享沙龙活动等，2021年77期校园英文新闻播音审核，2022年一学期内139期校园新闻播音审核，发表与播出原创党史学习主题与红色故事专题新闻共2期，获“优秀社团干部”“优秀学生干部”“优秀学生记者”称号。作为记者，采访优秀学长、校友、老师等10余人；在2022年专业面对面招生访谈栏目中采访院长；在“读懂中国”活动中，我采访中国石油大学教授钮薇娜老师，并撰写新闻稿与故事征文，为视频配音，将钮老的动人故事传播给更多人。我担任各类成立大会、迎新晚会、毕业晚会等10余次活动主持人，在2022年校迎新直播中现场讲解迎新过程并介绍外国语学院。</w:t>
      </w:r>
    </w:p>
    <w:p w14:paraId="664299AB" w14:textId="77777777" w:rsidR="00812888" w:rsidRDefault="009E2048" w:rsidP="009E2048">
      <w:pPr>
        <w:spacing w:line="560" w:lineRule="exact"/>
        <w:ind w:firstLineChars="200" w:firstLine="643"/>
        <w:rPr>
          <w:rFonts w:ascii="仿宋" w:eastAsia="仿宋" w:hAnsi="仿宋" w:cs="Times New Roman"/>
          <w:b/>
          <w:bCs/>
          <w:sz w:val="32"/>
          <w:szCs w:val="24"/>
        </w:rPr>
      </w:pPr>
      <w:r w:rsidRPr="002530C1">
        <w:rPr>
          <w:rFonts w:ascii="仿宋" w:eastAsia="仿宋" w:hAnsi="仿宋" w:cs="Times New Roman" w:hint="eastAsia"/>
          <w:b/>
          <w:bCs/>
          <w:sz w:val="32"/>
          <w:szCs w:val="24"/>
        </w:rPr>
        <w:t>担大任，系国荣嘉向国际。</w:t>
      </w:r>
    </w:p>
    <w:p w14:paraId="63B39721" w14:textId="42764763" w:rsidR="009E2048" w:rsidRPr="009E2048" w:rsidRDefault="009E2048" w:rsidP="009E2048">
      <w:pPr>
        <w:spacing w:line="560" w:lineRule="exact"/>
        <w:ind w:firstLineChars="200" w:firstLine="640"/>
        <w:rPr>
          <w:rFonts w:ascii="仿宋" w:eastAsia="仿宋" w:hAnsi="仿宋" w:cs="Times New Roman" w:hint="eastAsia"/>
          <w:sz w:val="32"/>
          <w:szCs w:val="24"/>
        </w:rPr>
      </w:pPr>
      <w:r w:rsidRPr="009E2048">
        <w:rPr>
          <w:rFonts w:ascii="仿宋" w:eastAsia="仿宋" w:hAnsi="仿宋" w:cs="Times New Roman" w:hint="eastAsia"/>
          <w:sz w:val="32"/>
          <w:szCs w:val="24"/>
        </w:rPr>
        <w:t>9月18日，我担任青年代表和志愿者参加金砖国家能源峰会暨国际能源青年大会，本次峰会作为2022全球能源转型高层论坛分论坛，吸引了国家能源局、教育部、国家留学基金委、北京市昌平区人民政府、中石油、中石化、中海油、联合国教科文组织相关机构以及阿联酋驻华大使馆、南非驻</w:t>
      </w:r>
      <w:r w:rsidRPr="009E2048">
        <w:rPr>
          <w:rFonts w:ascii="仿宋" w:eastAsia="仿宋" w:hAnsi="仿宋" w:cs="Times New Roman" w:hint="eastAsia"/>
          <w:sz w:val="32"/>
          <w:szCs w:val="24"/>
        </w:rPr>
        <w:lastRenderedPageBreak/>
        <w:t>华大使馆、俄罗斯能源部、巴西能矿部等中外嘉宾参与。会前我负责联系与帮助俄罗斯代表拍摄视频，会上我主持青年演讲环节，代表中国青年演讲，并号召全场线下线上观众共同关注能源发展与气候变化等问题</w:t>
      </w:r>
      <w:r w:rsidR="0051054E">
        <w:rPr>
          <w:rFonts w:ascii="仿宋" w:eastAsia="仿宋" w:hAnsi="仿宋" w:cs="Times New Roman" w:hint="eastAsia"/>
          <w:sz w:val="32"/>
          <w:szCs w:val="24"/>
        </w:rPr>
        <w:t>；</w:t>
      </w:r>
      <w:r w:rsidRPr="009E2048">
        <w:rPr>
          <w:rFonts w:ascii="仿宋" w:eastAsia="仿宋" w:hAnsi="仿宋" w:cs="Times New Roman" w:hint="eastAsia"/>
          <w:sz w:val="32"/>
          <w:szCs w:val="24"/>
        </w:rPr>
        <w:t>会中我很荣幸与南非驻华大使用英文交流南非为能源转型做出的贡献与风土人情；同时我接受了北京青年报记者的采访，讲述峰会的准备工作、与国外代表的交流与合作过程，及参加本次峰会的感受等，荣登北京青年报等10余种</w:t>
      </w:r>
      <w:r w:rsidR="00F45456">
        <w:rPr>
          <w:rFonts w:ascii="仿宋" w:eastAsia="仿宋" w:hAnsi="仿宋" w:cs="Times New Roman" w:hint="eastAsia"/>
          <w:sz w:val="32"/>
          <w:szCs w:val="24"/>
        </w:rPr>
        <w:t>主流</w:t>
      </w:r>
      <w:r w:rsidRPr="009E2048">
        <w:rPr>
          <w:rFonts w:ascii="仿宋" w:eastAsia="仿宋" w:hAnsi="仿宋" w:cs="Times New Roman" w:hint="eastAsia"/>
          <w:sz w:val="32"/>
          <w:szCs w:val="24"/>
        </w:rPr>
        <w:t>新闻媒体。</w:t>
      </w:r>
    </w:p>
    <w:p w14:paraId="70714277" w14:textId="697CA6E9" w:rsidR="00F4093C" w:rsidRDefault="009E2048" w:rsidP="009E2048">
      <w:pPr>
        <w:spacing w:line="560" w:lineRule="exact"/>
        <w:ind w:firstLineChars="200" w:firstLine="640"/>
        <w:jc w:val="left"/>
        <w:rPr>
          <w:rFonts w:ascii="仿宋_GB2312" w:eastAsia="仿宋_GB2312" w:hAnsi="仿宋" w:hint="eastAsia"/>
          <w:sz w:val="32"/>
          <w:szCs w:val="24"/>
        </w:rPr>
      </w:pPr>
      <w:r w:rsidRPr="009E2048">
        <w:rPr>
          <w:rFonts w:ascii="仿宋_GB2312" w:eastAsia="仿宋_GB2312" w:hAnsi="仿宋" w:hint="eastAsia"/>
          <w:sz w:val="32"/>
          <w:szCs w:val="24"/>
        </w:rPr>
        <w:t>怀揣成为具有国际化视野的高层次人才的梦想，锐意进取，踔厉奋发，愿以己之心花，成大国之荣嘉，</w:t>
      </w:r>
      <w:r w:rsidR="00BB033F">
        <w:rPr>
          <w:rFonts w:ascii="仿宋_GB2312" w:eastAsia="仿宋_GB2312" w:hAnsi="仿宋" w:hint="eastAsia"/>
          <w:sz w:val="32"/>
          <w:szCs w:val="24"/>
        </w:rPr>
        <w:t>努力</w:t>
      </w:r>
      <w:r w:rsidRPr="009E2048">
        <w:rPr>
          <w:rFonts w:ascii="仿宋_GB2312" w:eastAsia="仿宋_GB2312" w:hAnsi="仿宋" w:hint="eastAsia"/>
          <w:sz w:val="32"/>
          <w:szCs w:val="24"/>
        </w:rPr>
        <w:t>真正做到“明德笃行，融通中外”，为国家在世界舞台上做出更大的贡献！</w:t>
      </w:r>
    </w:p>
    <w:sectPr w:rsidR="00F4093C">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A9F4" w14:textId="77777777" w:rsidR="00236A17" w:rsidRDefault="00236A17">
      <w:r>
        <w:separator/>
      </w:r>
    </w:p>
  </w:endnote>
  <w:endnote w:type="continuationSeparator" w:id="0">
    <w:p w14:paraId="10F0F0D4" w14:textId="77777777" w:rsidR="00236A17" w:rsidRDefault="0023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方正舒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5F61E" w14:textId="77777777" w:rsidR="00236A17" w:rsidRDefault="00236A17">
      <w:r>
        <w:separator/>
      </w:r>
    </w:p>
  </w:footnote>
  <w:footnote w:type="continuationSeparator" w:id="0">
    <w:p w14:paraId="17545F5C" w14:textId="77777777" w:rsidR="00236A17" w:rsidRDefault="00236A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A3935" w14:textId="77777777" w:rsidR="00F4093C" w:rsidRDefault="00000000">
    <w:pPr>
      <w:jc w:val="center"/>
      <w:rPr>
        <w:rFonts w:ascii="等线" w:eastAsia="等线" w:hAnsi="等线" w:cs="Times New Roman"/>
        <w:bCs/>
        <w:sz w:val="18"/>
        <w:szCs w:val="18"/>
      </w:rPr>
    </w:pPr>
    <w:r>
      <w:rPr>
        <w:rFonts w:ascii="等线" w:eastAsia="等线" w:hAnsi="等线" w:cs="Times New Roman" w:hint="eastAsia"/>
        <w:bCs/>
        <w:sz w:val="18"/>
        <w:szCs w:val="18"/>
      </w:rPr>
      <w:t>第二十届中国石油大学校长奖候选人事迹材料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JkNGJiYjFlYmU1MmEzNWZmZmRkNGYyNDg1MjYwNDUifQ=="/>
  </w:docVars>
  <w:rsids>
    <w:rsidRoot w:val="00AE5AFC"/>
    <w:rsid w:val="00053565"/>
    <w:rsid w:val="00097D28"/>
    <w:rsid w:val="000B0FAD"/>
    <w:rsid w:val="000B3FBF"/>
    <w:rsid w:val="000D4701"/>
    <w:rsid w:val="001155DC"/>
    <w:rsid w:val="001354CB"/>
    <w:rsid w:val="00195239"/>
    <w:rsid w:val="001B71EA"/>
    <w:rsid w:val="001F1F46"/>
    <w:rsid w:val="00222140"/>
    <w:rsid w:val="00231670"/>
    <w:rsid w:val="00236A17"/>
    <w:rsid w:val="002530C1"/>
    <w:rsid w:val="002836B1"/>
    <w:rsid w:val="002E1DD0"/>
    <w:rsid w:val="00342D4F"/>
    <w:rsid w:val="0035445B"/>
    <w:rsid w:val="0036352A"/>
    <w:rsid w:val="00371E97"/>
    <w:rsid w:val="00384A81"/>
    <w:rsid w:val="0039778F"/>
    <w:rsid w:val="003A1A99"/>
    <w:rsid w:val="003A3195"/>
    <w:rsid w:val="003A4E0E"/>
    <w:rsid w:val="00432429"/>
    <w:rsid w:val="0043524E"/>
    <w:rsid w:val="0044704B"/>
    <w:rsid w:val="0046001B"/>
    <w:rsid w:val="004D4ADB"/>
    <w:rsid w:val="00500D7C"/>
    <w:rsid w:val="0051054E"/>
    <w:rsid w:val="005245D4"/>
    <w:rsid w:val="00527790"/>
    <w:rsid w:val="00555250"/>
    <w:rsid w:val="00577B26"/>
    <w:rsid w:val="005D7D91"/>
    <w:rsid w:val="005E6420"/>
    <w:rsid w:val="0063255B"/>
    <w:rsid w:val="006357EA"/>
    <w:rsid w:val="00653BA2"/>
    <w:rsid w:val="006549AA"/>
    <w:rsid w:val="0065762B"/>
    <w:rsid w:val="006605F6"/>
    <w:rsid w:val="00674B79"/>
    <w:rsid w:val="006E3BE2"/>
    <w:rsid w:val="00700992"/>
    <w:rsid w:val="0070205E"/>
    <w:rsid w:val="00720972"/>
    <w:rsid w:val="00742358"/>
    <w:rsid w:val="00744F44"/>
    <w:rsid w:val="00746E90"/>
    <w:rsid w:val="00770353"/>
    <w:rsid w:val="0079352E"/>
    <w:rsid w:val="007C6561"/>
    <w:rsid w:val="00800E80"/>
    <w:rsid w:val="00812888"/>
    <w:rsid w:val="0081433C"/>
    <w:rsid w:val="0088795E"/>
    <w:rsid w:val="008C3897"/>
    <w:rsid w:val="008F37DB"/>
    <w:rsid w:val="00900F04"/>
    <w:rsid w:val="00906BFE"/>
    <w:rsid w:val="00920A5A"/>
    <w:rsid w:val="009636EC"/>
    <w:rsid w:val="009770EA"/>
    <w:rsid w:val="00980B09"/>
    <w:rsid w:val="009D0FF0"/>
    <w:rsid w:val="009D5EFD"/>
    <w:rsid w:val="009E2048"/>
    <w:rsid w:val="00A110AA"/>
    <w:rsid w:val="00A25D07"/>
    <w:rsid w:val="00A62604"/>
    <w:rsid w:val="00A62B2A"/>
    <w:rsid w:val="00A739E5"/>
    <w:rsid w:val="00A8202C"/>
    <w:rsid w:val="00A93F0B"/>
    <w:rsid w:val="00AD767F"/>
    <w:rsid w:val="00AE5307"/>
    <w:rsid w:val="00AE5AFC"/>
    <w:rsid w:val="00B10B7C"/>
    <w:rsid w:val="00B71032"/>
    <w:rsid w:val="00B83766"/>
    <w:rsid w:val="00BB033F"/>
    <w:rsid w:val="00BD25DC"/>
    <w:rsid w:val="00C57E99"/>
    <w:rsid w:val="00C72758"/>
    <w:rsid w:val="00C87517"/>
    <w:rsid w:val="00CE526D"/>
    <w:rsid w:val="00CF6CF0"/>
    <w:rsid w:val="00D6369E"/>
    <w:rsid w:val="00D95D9B"/>
    <w:rsid w:val="00DD7C98"/>
    <w:rsid w:val="00DF3178"/>
    <w:rsid w:val="00E37B17"/>
    <w:rsid w:val="00EB38A6"/>
    <w:rsid w:val="00EE0D08"/>
    <w:rsid w:val="00F10F2F"/>
    <w:rsid w:val="00F4093C"/>
    <w:rsid w:val="00F45456"/>
    <w:rsid w:val="00F7686B"/>
    <w:rsid w:val="00FB47EC"/>
    <w:rsid w:val="41D4012C"/>
    <w:rsid w:val="62DA5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D6BE77"/>
  <w15:docId w15:val="{C12D92F5-2722-4B80-887F-D79DF41DF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4</Pages>
  <Words>295</Words>
  <Characters>1684</Characters>
  <Application>Microsoft Office Word</Application>
  <DocSecurity>0</DocSecurity>
  <Lines>14</Lines>
  <Paragraphs>3</Paragraphs>
  <ScaleCrop>false</ScaleCrop>
  <Company>Lenovo</Company>
  <LinksUpToDate>false</LinksUpToDate>
  <CharactersWithSpaces>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HASEE</dc:creator>
  <cp:lastModifiedBy>亭琳 阎</cp:lastModifiedBy>
  <cp:revision>61</cp:revision>
  <cp:lastPrinted>2018-03-29T11:37:00Z</cp:lastPrinted>
  <dcterms:created xsi:type="dcterms:W3CDTF">2018-03-29T04:06:00Z</dcterms:created>
  <dcterms:modified xsi:type="dcterms:W3CDTF">2023-03-24T10:28:00Z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9CD7F2FCA1D94588B142327F698EDE5D</vt:lpwstr>
  </property>
</Properties>
</file>