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56" w:after="234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32"/>
          <w:szCs w:val="32"/>
        </w:rPr>
        <w:t>附件1：</w:t>
      </w:r>
      <w:bookmarkStart w:id="0" w:name="_Toc355463919"/>
      <w:bookmarkStart w:id="1" w:name="_Toc448951825"/>
    </w:p>
    <w:p>
      <w:pPr>
        <w:pStyle w:val="10"/>
        <w:spacing w:before="156" w:after="23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首都大学生暑期社会实践团队项目申报书</w:t>
      </w:r>
      <w:bookmarkEnd w:id="0"/>
      <w:bookmarkEnd w:id="1"/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/>
          <w:p/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首都大学生暑期社会实践团队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项目申报书</w:t>
            </w:r>
          </w:p>
          <w:p/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>
            <w:pPr>
              <w:pStyle w:val="12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>
            <w:pPr>
              <w:pStyle w:val="12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项目类别：</w:t>
            </w:r>
            <w:r>
              <w:rPr>
                <w:rFonts w:hint="eastAsia"/>
                <w:sz w:val="26"/>
                <w:szCs w:val="26"/>
              </w:rPr>
              <w:tab/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□“青思成就”体悟社会发展成就项目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□“青研科创”激发科技创新活力项目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□“青砺基层”参与基层治理共建项目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□“青系四海”促进境内外青年交往项目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□“青学践悟”党的二十大精神学习项目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□“青助发展”经济发展助力项目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□“青振乡建”乡村振兴助力项目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□“青护生态”生态环保实践项目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□“青帆启航”促进就业创业项目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□“青聚同心”民族团结践行项目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sym w:font="Wingdings 2" w:char="00A3"/>
            </w:r>
            <w:r>
              <w:rPr>
                <w:rFonts w:hint="eastAsia" w:ascii="仿宋_GB2312" w:eastAsia="仿宋_GB2312"/>
                <w:sz w:val="26"/>
                <w:szCs w:val="26"/>
              </w:rPr>
              <w:t>“揭榜挂帅”实践项目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sym w:font="Wingdings 2" w:char="00A3"/>
            </w:r>
            <w:r>
              <w:rPr>
                <w:rFonts w:hint="eastAsia" w:ascii="仿宋_GB2312" w:eastAsia="仿宋_GB2312"/>
                <w:sz w:val="26"/>
                <w:szCs w:val="26"/>
              </w:rPr>
              <w:t xml:space="preserve">  其他</w:t>
            </w:r>
          </w:p>
          <w:p>
            <w:pPr>
              <w:pStyle w:val="9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 w:ascii="Times New Roman" w:eastAsia="仿宋_GB2312" w:cs="Times New Roman"/>
              </w:rPr>
              <w:t>2</w:t>
            </w:r>
            <w:r>
              <w:rPr>
                <w:rFonts w:ascii="Times New Roman" w:eastAsia="仿宋_GB2312" w:cs="Times New Roman"/>
              </w:rPr>
              <w:t>3</w:t>
            </w:r>
            <w:r>
              <w:rPr>
                <w:rFonts w:hint="eastAsia"/>
              </w:rPr>
              <w:t>年   月</w:t>
            </w:r>
          </w:p>
          <w:p/>
        </w:tc>
      </w:tr>
    </w:tbl>
    <w:p>
      <w:pPr>
        <w:pStyle w:val="13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3"/>
        <w:spacing w:before="156"/>
      </w:pPr>
    </w:p>
    <w:p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保障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1BC49DF"/>
    <w:rsid w:val="1DBD3920"/>
    <w:rsid w:val="3BA05EB0"/>
    <w:rsid w:val="3ECF7DD1"/>
    <w:rsid w:val="571A0ABC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459</Words>
  <Characters>462</Characters>
  <Lines>6</Lines>
  <Paragraphs>1</Paragraphs>
  <TotalTime>7</TotalTime>
  <ScaleCrop>false</ScaleCrop>
  <LinksUpToDate>false</LinksUpToDate>
  <CharactersWithSpaces>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DELL</cp:lastModifiedBy>
  <dcterms:modified xsi:type="dcterms:W3CDTF">2023-06-21T07:59:36Z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E1702F1F08154849BD7273CCF028A0E8_13</vt:lpwstr>
  </property>
</Properties>
</file>