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02249" w14:textId="363F1328" w:rsidR="003D54CB" w:rsidRDefault="0094142A">
      <w:pPr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bookmarkStart w:id="0" w:name="OLE_LINK4"/>
      <w:bookmarkStart w:id="1" w:name="OLE_LINK3"/>
      <w:r>
        <w:rPr>
          <w:rFonts w:ascii="黑体" w:eastAsia="黑体" w:hAnsi="黑体" w:hint="eastAsia"/>
          <w:b/>
          <w:sz w:val="32"/>
          <w:szCs w:val="32"/>
        </w:rPr>
        <w:t>中国石油大学（北京）第二十</w:t>
      </w:r>
      <w:r w:rsidR="0059318E" w:rsidRPr="00A15037">
        <w:rPr>
          <w:rFonts w:ascii="黑体" w:eastAsia="黑体" w:hAnsi="黑体" w:hint="eastAsia"/>
          <w:b/>
          <w:sz w:val="32"/>
          <w:szCs w:val="32"/>
        </w:rPr>
        <w:t>八</w:t>
      </w:r>
      <w:r>
        <w:rPr>
          <w:rFonts w:ascii="黑体" w:eastAsia="黑体" w:hAnsi="黑体" w:hint="eastAsia"/>
          <w:b/>
          <w:sz w:val="32"/>
          <w:szCs w:val="32"/>
        </w:rPr>
        <w:t>次学生代表大会</w:t>
      </w:r>
    </w:p>
    <w:p w14:paraId="5B5023C2" w14:textId="77777777" w:rsidR="003D54CB" w:rsidRDefault="0094142A">
      <w:pPr>
        <w:adjustRightInd w:val="0"/>
        <w:snapToGrid w:val="0"/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黑体" w:eastAsia="黑体" w:hAnsi="黑体" w:hint="eastAsia"/>
          <w:b/>
          <w:sz w:val="32"/>
          <w:szCs w:val="32"/>
        </w:rPr>
        <w:t>学生委员候选人产生办法及指导意见</w:t>
      </w:r>
      <w:bookmarkEnd w:id="0"/>
      <w:bookmarkEnd w:id="1"/>
    </w:p>
    <w:p w14:paraId="2C78B021" w14:textId="474AB28C" w:rsidR="003D54CB" w:rsidRDefault="0094142A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根</w:t>
      </w:r>
      <w:r w:rsidRPr="008418A0">
        <w:rPr>
          <w:rFonts w:ascii="仿宋" w:eastAsia="仿宋" w:hAnsi="仿宋" w:hint="eastAsia"/>
          <w:sz w:val="28"/>
          <w:szCs w:val="28"/>
        </w:rPr>
        <w:t>据《中国石油大学（北京）学生会章程》以及中国石油大学（北京）第二十</w:t>
      </w:r>
      <w:r w:rsidR="0059318E" w:rsidRPr="008418A0">
        <w:rPr>
          <w:rFonts w:ascii="仿宋" w:eastAsia="仿宋" w:hAnsi="仿宋" w:hint="eastAsia"/>
          <w:sz w:val="28"/>
          <w:szCs w:val="28"/>
        </w:rPr>
        <w:t>八</w:t>
      </w:r>
      <w:r w:rsidRPr="008418A0">
        <w:rPr>
          <w:rFonts w:ascii="仿宋" w:eastAsia="仿宋" w:hAnsi="仿宋" w:hint="eastAsia"/>
          <w:sz w:val="28"/>
          <w:szCs w:val="28"/>
        </w:rPr>
        <w:t>次学生代表大会的组织原则，结合我校实际情况，本着维护全校同学总体利益的原则，为了民主、公正选举中国石油大学（北京）第二十</w:t>
      </w:r>
      <w:r w:rsidR="0059318E" w:rsidRPr="008418A0">
        <w:rPr>
          <w:rFonts w:ascii="仿宋" w:eastAsia="仿宋" w:hAnsi="仿宋" w:hint="eastAsia"/>
          <w:sz w:val="28"/>
          <w:szCs w:val="28"/>
        </w:rPr>
        <w:t>八</w:t>
      </w:r>
      <w:r w:rsidRPr="008418A0">
        <w:rPr>
          <w:rFonts w:ascii="仿宋" w:eastAsia="仿宋" w:hAnsi="仿宋" w:hint="eastAsia"/>
          <w:sz w:val="28"/>
          <w:szCs w:val="28"/>
        </w:rPr>
        <w:t>次学生代</w:t>
      </w:r>
      <w:r>
        <w:rPr>
          <w:rFonts w:ascii="仿宋" w:eastAsia="仿宋" w:hAnsi="仿宋" w:hint="eastAsia"/>
          <w:sz w:val="28"/>
          <w:szCs w:val="28"/>
        </w:rPr>
        <w:t>表大会学生委员候选人，特制定学生委员候选人产生办法及指导意见。</w:t>
      </w:r>
    </w:p>
    <w:p w14:paraId="2D09B5FC" w14:textId="08D5DD05" w:rsidR="003D54CB" w:rsidRPr="00A15037" w:rsidRDefault="0094142A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一、中国石油大学（北京）第二</w:t>
      </w:r>
      <w:r w:rsidRPr="00A15037">
        <w:rPr>
          <w:rFonts w:ascii="仿宋" w:eastAsia="仿宋" w:hAnsi="仿宋" w:hint="eastAsia"/>
          <w:sz w:val="28"/>
          <w:szCs w:val="28"/>
        </w:rPr>
        <w:t>十</w:t>
      </w:r>
      <w:r w:rsidR="0059318E" w:rsidRPr="00A15037">
        <w:rPr>
          <w:rFonts w:ascii="仿宋" w:eastAsia="仿宋" w:hAnsi="仿宋" w:hint="eastAsia"/>
          <w:sz w:val="28"/>
          <w:szCs w:val="28"/>
        </w:rPr>
        <w:t>八</w:t>
      </w:r>
      <w:r w:rsidRPr="00A15037">
        <w:rPr>
          <w:rFonts w:ascii="仿宋" w:eastAsia="仿宋" w:hAnsi="仿宋" w:hint="eastAsia"/>
          <w:sz w:val="28"/>
          <w:szCs w:val="28"/>
        </w:rPr>
        <w:t>次学生代表大会学生委员候选人应严格遵照民主、公平的原则从我校学生代表中选举产生。</w:t>
      </w:r>
    </w:p>
    <w:p w14:paraId="68974FC6" w14:textId="17B06E38" w:rsidR="003D54CB" w:rsidRPr="008418A0" w:rsidRDefault="0094142A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5037">
        <w:rPr>
          <w:rFonts w:ascii="仿宋" w:eastAsia="仿宋" w:hAnsi="仿宋" w:hint="eastAsia"/>
          <w:sz w:val="28"/>
          <w:szCs w:val="28"/>
        </w:rPr>
        <w:t>二、中</w:t>
      </w:r>
      <w:r w:rsidRPr="008418A0">
        <w:rPr>
          <w:rFonts w:ascii="仿宋" w:eastAsia="仿宋" w:hAnsi="仿宋" w:hint="eastAsia"/>
          <w:sz w:val="28"/>
          <w:szCs w:val="28"/>
        </w:rPr>
        <w:t>国石油大学（北京）第二十</w:t>
      </w:r>
      <w:r w:rsidR="0059318E" w:rsidRPr="008418A0">
        <w:rPr>
          <w:rFonts w:ascii="仿宋" w:eastAsia="仿宋" w:hAnsi="仿宋" w:hint="eastAsia"/>
          <w:sz w:val="28"/>
          <w:szCs w:val="28"/>
        </w:rPr>
        <w:t>八</w:t>
      </w:r>
      <w:r w:rsidRPr="008418A0">
        <w:rPr>
          <w:rFonts w:ascii="仿宋" w:eastAsia="仿宋" w:hAnsi="仿宋" w:hint="eastAsia"/>
          <w:sz w:val="28"/>
          <w:szCs w:val="28"/>
        </w:rPr>
        <w:t>次学生代表大会学生委员候选人从我校全体学生代表中按</w:t>
      </w:r>
      <w:r w:rsidRPr="008418A0">
        <w:rPr>
          <w:rFonts w:ascii="仿宋" w:eastAsia="仿宋" w:hAnsi="仿宋"/>
          <w:sz w:val="28"/>
          <w:szCs w:val="28"/>
        </w:rPr>
        <w:t>25</w:t>
      </w:r>
      <w:r w:rsidRPr="008418A0">
        <w:rPr>
          <w:rFonts w:ascii="仿宋" w:eastAsia="仿宋" w:hAnsi="仿宋" w:hint="eastAsia"/>
          <w:sz w:val="28"/>
          <w:szCs w:val="28"/>
        </w:rPr>
        <w:t>%的比例产生。</w:t>
      </w:r>
    </w:p>
    <w:p w14:paraId="0FDC46DC" w14:textId="77777777" w:rsidR="003D54CB" w:rsidRPr="008418A0" w:rsidRDefault="0094142A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8418A0">
        <w:rPr>
          <w:rFonts w:ascii="仿宋" w:eastAsia="仿宋" w:hAnsi="仿宋" w:hint="eastAsia"/>
          <w:sz w:val="28"/>
          <w:szCs w:val="28"/>
        </w:rPr>
        <w:t>三、本次学代会学生委员候选人名额分配如下：</w:t>
      </w:r>
    </w:p>
    <w:p w14:paraId="109716EE" w14:textId="347E66C6" w:rsidR="003D54CB" w:rsidRPr="008418A0" w:rsidRDefault="0094142A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8418A0">
        <w:rPr>
          <w:rFonts w:ascii="仿宋" w:eastAsia="仿宋" w:hAnsi="仿宋" w:hint="eastAsia"/>
          <w:sz w:val="28"/>
          <w:szCs w:val="28"/>
        </w:rPr>
        <w:t>第一代表团：</w:t>
      </w:r>
      <w:r w:rsidR="008418A0" w:rsidRPr="008418A0">
        <w:rPr>
          <w:rFonts w:ascii="仿宋" w:eastAsia="仿宋" w:hAnsi="仿宋"/>
          <w:sz w:val="28"/>
          <w:szCs w:val="28"/>
        </w:rPr>
        <w:t>4</w:t>
      </w:r>
      <w:r w:rsidRPr="008418A0">
        <w:rPr>
          <w:rFonts w:ascii="仿宋" w:eastAsia="仿宋" w:hAnsi="仿宋" w:hint="eastAsia"/>
          <w:sz w:val="28"/>
          <w:szCs w:val="28"/>
        </w:rPr>
        <w:t>人</w:t>
      </w:r>
    </w:p>
    <w:p w14:paraId="0F5753FF" w14:textId="5D161F2C" w:rsidR="003D54CB" w:rsidRPr="008418A0" w:rsidRDefault="0094142A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8418A0">
        <w:rPr>
          <w:rFonts w:ascii="仿宋" w:eastAsia="仿宋" w:hAnsi="仿宋" w:hint="eastAsia"/>
          <w:sz w:val="28"/>
          <w:szCs w:val="28"/>
        </w:rPr>
        <w:t>第二代表团：</w:t>
      </w:r>
      <w:r w:rsidR="00312E6C" w:rsidRPr="008418A0">
        <w:rPr>
          <w:rFonts w:ascii="仿宋" w:eastAsia="仿宋" w:hAnsi="仿宋"/>
          <w:sz w:val="28"/>
          <w:szCs w:val="28"/>
        </w:rPr>
        <w:t>4</w:t>
      </w:r>
      <w:r w:rsidRPr="008418A0">
        <w:rPr>
          <w:rFonts w:ascii="仿宋" w:eastAsia="仿宋" w:hAnsi="仿宋" w:hint="eastAsia"/>
          <w:sz w:val="28"/>
          <w:szCs w:val="28"/>
        </w:rPr>
        <w:t>人</w:t>
      </w:r>
    </w:p>
    <w:p w14:paraId="243E2592" w14:textId="0AA9A07C" w:rsidR="003D54CB" w:rsidRPr="008418A0" w:rsidRDefault="0094142A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8418A0">
        <w:rPr>
          <w:rFonts w:ascii="仿宋" w:eastAsia="仿宋" w:hAnsi="仿宋" w:hint="eastAsia"/>
          <w:sz w:val="28"/>
          <w:szCs w:val="28"/>
        </w:rPr>
        <w:t>第三代表团：</w:t>
      </w:r>
      <w:r w:rsidR="009A77B6">
        <w:rPr>
          <w:rFonts w:ascii="仿宋" w:eastAsia="仿宋" w:hAnsi="仿宋"/>
          <w:sz w:val="28"/>
          <w:szCs w:val="28"/>
        </w:rPr>
        <w:t>4</w:t>
      </w:r>
      <w:r w:rsidRPr="008418A0">
        <w:rPr>
          <w:rFonts w:ascii="仿宋" w:eastAsia="仿宋" w:hAnsi="仿宋" w:hint="eastAsia"/>
          <w:sz w:val="28"/>
          <w:szCs w:val="28"/>
        </w:rPr>
        <w:t>人</w:t>
      </w:r>
    </w:p>
    <w:p w14:paraId="7F3413E6" w14:textId="60B10F68" w:rsidR="003D54CB" w:rsidRPr="008418A0" w:rsidRDefault="0094142A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8418A0">
        <w:rPr>
          <w:rFonts w:ascii="仿宋" w:eastAsia="仿宋" w:hAnsi="仿宋" w:hint="eastAsia"/>
          <w:sz w:val="28"/>
          <w:szCs w:val="28"/>
        </w:rPr>
        <w:t>第四代表团：</w:t>
      </w:r>
      <w:r w:rsidR="00312E6C" w:rsidRPr="008418A0">
        <w:rPr>
          <w:rFonts w:ascii="仿宋" w:eastAsia="仿宋" w:hAnsi="仿宋"/>
          <w:sz w:val="28"/>
          <w:szCs w:val="28"/>
        </w:rPr>
        <w:t>4</w:t>
      </w:r>
      <w:r w:rsidRPr="008418A0">
        <w:rPr>
          <w:rFonts w:ascii="仿宋" w:eastAsia="仿宋" w:hAnsi="仿宋" w:hint="eastAsia"/>
          <w:sz w:val="28"/>
          <w:szCs w:val="28"/>
        </w:rPr>
        <w:t>人</w:t>
      </w:r>
    </w:p>
    <w:p w14:paraId="0BEC51CC" w14:textId="07711C54" w:rsidR="003D54CB" w:rsidRPr="008418A0" w:rsidRDefault="0094142A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8418A0">
        <w:rPr>
          <w:rFonts w:ascii="仿宋" w:eastAsia="仿宋" w:hAnsi="仿宋" w:hint="eastAsia"/>
          <w:sz w:val="28"/>
          <w:szCs w:val="28"/>
        </w:rPr>
        <w:t>第五代表团：</w:t>
      </w:r>
      <w:r w:rsidR="004E3675">
        <w:rPr>
          <w:rFonts w:ascii="仿宋" w:eastAsia="仿宋" w:hAnsi="仿宋"/>
          <w:sz w:val="28"/>
          <w:szCs w:val="28"/>
        </w:rPr>
        <w:t>4</w:t>
      </w:r>
      <w:r w:rsidRPr="008418A0">
        <w:rPr>
          <w:rFonts w:ascii="仿宋" w:eastAsia="仿宋" w:hAnsi="仿宋" w:hint="eastAsia"/>
          <w:sz w:val="28"/>
          <w:szCs w:val="28"/>
        </w:rPr>
        <w:t>人</w:t>
      </w:r>
    </w:p>
    <w:p w14:paraId="040AC0AD" w14:textId="7279BA05" w:rsidR="003D54CB" w:rsidRPr="008418A0" w:rsidRDefault="0094142A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8418A0">
        <w:rPr>
          <w:rFonts w:ascii="仿宋" w:eastAsia="仿宋" w:hAnsi="仿宋" w:hint="eastAsia"/>
          <w:sz w:val="28"/>
          <w:szCs w:val="28"/>
        </w:rPr>
        <w:t>第六代表团：</w:t>
      </w:r>
      <w:r w:rsidR="004E3675">
        <w:rPr>
          <w:rFonts w:ascii="仿宋" w:eastAsia="仿宋" w:hAnsi="仿宋"/>
          <w:sz w:val="28"/>
          <w:szCs w:val="28"/>
        </w:rPr>
        <w:t>4</w:t>
      </w:r>
      <w:r w:rsidRPr="008418A0">
        <w:rPr>
          <w:rFonts w:ascii="仿宋" w:eastAsia="仿宋" w:hAnsi="仿宋" w:hint="eastAsia"/>
          <w:sz w:val="28"/>
          <w:szCs w:val="28"/>
        </w:rPr>
        <w:t>人</w:t>
      </w:r>
    </w:p>
    <w:p w14:paraId="0FB34618" w14:textId="30977E07" w:rsidR="003D54CB" w:rsidRPr="008418A0" w:rsidRDefault="0094142A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8418A0">
        <w:rPr>
          <w:rFonts w:ascii="仿宋" w:eastAsia="仿宋" w:hAnsi="仿宋" w:hint="eastAsia"/>
          <w:sz w:val="28"/>
          <w:szCs w:val="28"/>
        </w:rPr>
        <w:t>委员候选人总计：</w:t>
      </w:r>
      <w:r w:rsidR="008418A0" w:rsidRPr="008418A0">
        <w:rPr>
          <w:rFonts w:ascii="仿宋" w:eastAsia="仿宋" w:hAnsi="仿宋"/>
          <w:sz w:val="28"/>
          <w:szCs w:val="28"/>
        </w:rPr>
        <w:t>24</w:t>
      </w:r>
      <w:r w:rsidRPr="008418A0">
        <w:rPr>
          <w:rFonts w:ascii="仿宋" w:eastAsia="仿宋" w:hAnsi="仿宋" w:hint="eastAsia"/>
          <w:sz w:val="28"/>
          <w:szCs w:val="28"/>
        </w:rPr>
        <w:t>人</w:t>
      </w:r>
    </w:p>
    <w:p w14:paraId="6B94CEA6" w14:textId="77777777" w:rsidR="003D54CB" w:rsidRDefault="0094142A">
      <w:pPr>
        <w:numPr>
          <w:ilvl w:val="0"/>
          <w:numId w:val="1"/>
        </w:num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8418A0">
        <w:rPr>
          <w:rFonts w:ascii="仿宋" w:eastAsia="仿宋" w:hAnsi="仿宋" w:hint="eastAsia"/>
          <w:sz w:val="28"/>
          <w:szCs w:val="28"/>
        </w:rPr>
        <w:t>学生委员候选人的提名工作</w:t>
      </w:r>
      <w:r>
        <w:rPr>
          <w:rFonts w:ascii="仿宋" w:eastAsia="仿宋" w:hAnsi="仿宋" w:hint="eastAsia"/>
          <w:sz w:val="28"/>
          <w:szCs w:val="28"/>
        </w:rPr>
        <w:t>应在筹备委员会的指导下进行，由各代表团在代表团第一次会议上自行组织开展。</w:t>
      </w:r>
      <w:r>
        <w:rPr>
          <w:rFonts w:ascii="仿宋" w:eastAsia="仿宋" w:hAnsi="仿宋" w:hint="eastAsia"/>
          <w:kern w:val="0"/>
          <w:sz w:val="28"/>
          <w:szCs w:val="28"/>
        </w:rPr>
        <w:t>最终学生委员候选人名单由筹备委员会酝酿产生。</w:t>
      </w:r>
    </w:p>
    <w:p w14:paraId="46C89E88" w14:textId="77777777" w:rsidR="003D54CB" w:rsidRDefault="0094142A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五、学生委员候选人应是具有本校正式学籍的本科生。应坚持四项基本原则，真正发挥先锋模范作用：有理想、有道德、有文化、有纪律，同广大同学保持密切联系，受到广大同学的拥护、信任；能够</w:t>
      </w:r>
      <w:r>
        <w:rPr>
          <w:rFonts w:ascii="仿宋" w:eastAsia="仿宋" w:hAnsi="仿宋" w:hint="eastAsia"/>
          <w:sz w:val="28"/>
          <w:szCs w:val="28"/>
        </w:rPr>
        <w:lastRenderedPageBreak/>
        <w:t>如实反映学生组织和广大同学的意见，是非分明，正确行使民主权利；能够顾全大局，有较强的议事能力、组织能力和管理能力。</w:t>
      </w:r>
    </w:p>
    <w:p w14:paraId="1976945C" w14:textId="77777777" w:rsidR="003D54CB" w:rsidRDefault="0094142A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六、各代表团选举学生委员候选人时，实到学生代表人数占应到学生代表人数的三分之二时，方可进行选举。</w:t>
      </w:r>
    </w:p>
    <w:p w14:paraId="752655CD" w14:textId="77777777" w:rsidR="003D54CB" w:rsidRPr="008418A0" w:rsidRDefault="0094142A">
      <w:pPr>
        <w:adjustRightInd w:val="0"/>
        <w:snapToGrid w:val="0"/>
        <w:spacing w:beforeLines="400" w:before="1248" w:line="360" w:lineRule="auto"/>
        <w:ind w:firstLineChars="200" w:firstLine="5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共</w:t>
      </w:r>
      <w:r w:rsidRPr="00A15037">
        <w:rPr>
          <w:rFonts w:ascii="仿宋" w:eastAsia="仿宋" w:hAnsi="仿宋" w:hint="eastAsia"/>
          <w:sz w:val="28"/>
          <w:szCs w:val="28"/>
        </w:rPr>
        <w:t>青</w:t>
      </w:r>
      <w:r w:rsidRPr="008418A0">
        <w:rPr>
          <w:rFonts w:ascii="仿宋" w:eastAsia="仿宋" w:hAnsi="仿宋" w:hint="eastAsia"/>
          <w:sz w:val="28"/>
          <w:szCs w:val="28"/>
        </w:rPr>
        <w:t>团中国石油大学（北京）委员会</w:t>
      </w:r>
    </w:p>
    <w:p w14:paraId="5AB68525" w14:textId="137E5949" w:rsidR="003D54CB" w:rsidRPr="008418A0" w:rsidRDefault="0094142A">
      <w:pPr>
        <w:adjustRightInd w:val="0"/>
        <w:snapToGrid w:val="0"/>
        <w:spacing w:line="360" w:lineRule="auto"/>
        <w:ind w:firstLineChars="200" w:firstLine="560"/>
        <w:jc w:val="right"/>
        <w:rPr>
          <w:rFonts w:ascii="仿宋" w:eastAsia="仿宋" w:hAnsi="仿宋"/>
          <w:sz w:val="28"/>
          <w:szCs w:val="28"/>
        </w:rPr>
      </w:pPr>
      <w:r w:rsidRPr="008418A0">
        <w:rPr>
          <w:rFonts w:ascii="仿宋" w:eastAsia="仿宋" w:hAnsi="仿宋" w:hint="eastAsia"/>
          <w:sz w:val="28"/>
          <w:szCs w:val="28"/>
        </w:rPr>
        <w:t>中国石油大学（北京）第二十</w:t>
      </w:r>
      <w:r w:rsidR="0059318E" w:rsidRPr="008418A0">
        <w:rPr>
          <w:rFonts w:ascii="仿宋" w:eastAsia="仿宋" w:hAnsi="仿宋" w:hint="eastAsia"/>
          <w:sz w:val="28"/>
          <w:szCs w:val="28"/>
        </w:rPr>
        <w:t>八</w:t>
      </w:r>
      <w:r w:rsidRPr="008418A0">
        <w:rPr>
          <w:rFonts w:ascii="仿宋" w:eastAsia="仿宋" w:hAnsi="仿宋" w:hint="eastAsia"/>
          <w:sz w:val="28"/>
          <w:szCs w:val="28"/>
        </w:rPr>
        <w:t>次学生代表大会筹备委员会</w:t>
      </w:r>
    </w:p>
    <w:p w14:paraId="271EB708" w14:textId="7D290D1D" w:rsidR="003D54CB" w:rsidRPr="008418A0" w:rsidRDefault="0094142A">
      <w:pPr>
        <w:adjustRightInd w:val="0"/>
        <w:snapToGrid w:val="0"/>
        <w:spacing w:line="360" w:lineRule="auto"/>
        <w:ind w:firstLineChars="200" w:firstLine="560"/>
        <w:jc w:val="right"/>
        <w:rPr>
          <w:rFonts w:ascii="仿宋" w:eastAsia="仿宋" w:hAnsi="仿宋"/>
          <w:sz w:val="28"/>
          <w:szCs w:val="28"/>
        </w:rPr>
      </w:pPr>
      <w:r w:rsidRPr="008418A0">
        <w:rPr>
          <w:rFonts w:ascii="仿宋" w:eastAsia="仿宋" w:hAnsi="仿宋" w:hint="eastAsia"/>
          <w:sz w:val="28"/>
          <w:szCs w:val="28"/>
        </w:rPr>
        <w:t>202</w:t>
      </w:r>
      <w:r w:rsidR="0059318E" w:rsidRPr="008418A0">
        <w:rPr>
          <w:rFonts w:ascii="仿宋" w:eastAsia="仿宋" w:hAnsi="仿宋"/>
          <w:sz w:val="28"/>
          <w:szCs w:val="28"/>
        </w:rPr>
        <w:t>3</w:t>
      </w:r>
      <w:r w:rsidRPr="008418A0">
        <w:rPr>
          <w:rFonts w:ascii="仿宋" w:eastAsia="仿宋" w:hAnsi="仿宋" w:hint="eastAsia"/>
          <w:sz w:val="28"/>
          <w:szCs w:val="28"/>
        </w:rPr>
        <w:t>年</w:t>
      </w:r>
      <w:r w:rsidR="0059318E" w:rsidRPr="008418A0">
        <w:rPr>
          <w:rFonts w:ascii="仿宋" w:eastAsia="仿宋" w:hAnsi="仿宋"/>
          <w:sz w:val="28"/>
          <w:szCs w:val="28"/>
        </w:rPr>
        <w:t>9</w:t>
      </w:r>
      <w:r w:rsidRPr="008418A0">
        <w:rPr>
          <w:rFonts w:ascii="仿宋" w:eastAsia="仿宋" w:hAnsi="仿宋" w:hint="eastAsia"/>
          <w:sz w:val="28"/>
          <w:szCs w:val="28"/>
        </w:rPr>
        <w:t>月</w:t>
      </w:r>
      <w:r w:rsidR="000E22A2">
        <w:rPr>
          <w:rFonts w:ascii="仿宋" w:eastAsia="仿宋" w:hAnsi="仿宋"/>
          <w:sz w:val="28"/>
          <w:szCs w:val="28"/>
        </w:rPr>
        <w:t>8</w:t>
      </w:r>
      <w:r w:rsidRPr="008418A0">
        <w:rPr>
          <w:rFonts w:ascii="仿宋" w:eastAsia="仿宋" w:hAnsi="仿宋" w:hint="eastAsia"/>
          <w:sz w:val="28"/>
          <w:szCs w:val="28"/>
        </w:rPr>
        <w:t>日</w:t>
      </w:r>
    </w:p>
    <w:sectPr w:rsidR="003D54CB" w:rsidRPr="008418A0">
      <w:headerReference w:type="even" r:id="rId8"/>
      <w:headerReference w:type="default" r:id="rId9"/>
      <w:footerReference w:type="default" r:id="rId10"/>
      <w:pgSz w:w="11906" w:h="16838"/>
      <w:pgMar w:top="1361" w:right="1797" w:bottom="1361" w:left="1797" w:header="1020" w:footer="992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80730" w14:textId="77777777" w:rsidR="00FF34A7" w:rsidRDefault="00FF34A7">
      <w:r>
        <w:separator/>
      </w:r>
    </w:p>
  </w:endnote>
  <w:endnote w:type="continuationSeparator" w:id="0">
    <w:p w14:paraId="153134A6" w14:textId="77777777" w:rsidR="00FF34A7" w:rsidRDefault="00FF3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259E4" w14:textId="77777777" w:rsidR="003D54CB" w:rsidRDefault="003D54CB">
    <w:pPr>
      <w:pStyle w:val="a4"/>
      <w:jc w:val="center"/>
      <w:rPr>
        <w:rFonts w:ascii="华文新魏" w:eastAsia="华文新魏"/>
        <w:b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B4BD7" w14:textId="77777777" w:rsidR="00FF34A7" w:rsidRDefault="00FF34A7">
      <w:r>
        <w:separator/>
      </w:r>
    </w:p>
  </w:footnote>
  <w:footnote w:type="continuationSeparator" w:id="0">
    <w:p w14:paraId="48DEB59F" w14:textId="77777777" w:rsidR="00FF34A7" w:rsidRDefault="00FF3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29867" w14:textId="77777777" w:rsidR="003D54CB" w:rsidRDefault="0094142A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50AC7" w14:textId="32FDB5F7" w:rsidR="003D54CB" w:rsidRDefault="0094142A">
    <w:pPr>
      <w:pStyle w:val="a6"/>
      <w:pBdr>
        <w:bottom w:val="single" w:sz="6" w:space="0" w:color="auto"/>
      </w:pBdr>
      <w:rPr>
        <w:rFonts w:ascii="华文行楷" w:eastAsia="华文行楷" w:hAnsi="宋体"/>
        <w:b/>
        <w:color w:val="000000"/>
        <w:sz w:val="24"/>
        <w:szCs w:val="24"/>
      </w:rPr>
    </w:pPr>
    <w:r>
      <w:rPr>
        <w:rFonts w:ascii="华文行楷" w:eastAsia="华文行楷" w:hAnsi="宋体" w:hint="eastAsia"/>
        <w:b/>
        <w:noProof/>
        <w:color w:val="000000"/>
        <w:sz w:val="24"/>
        <w:szCs w:val="24"/>
        <w:lang w:val="en-US"/>
      </w:rPr>
      <w:drawing>
        <wp:anchor distT="0" distB="0" distL="114300" distR="114300" simplePos="0" relativeHeight="251659264" behindDoc="1" locked="0" layoutInCell="1" allowOverlap="1" wp14:anchorId="7F6684A7" wp14:editId="1AFBFD32">
          <wp:simplePos x="0" y="0"/>
          <wp:positionH relativeFrom="column">
            <wp:posOffset>411480</wp:posOffset>
          </wp:positionH>
          <wp:positionV relativeFrom="paragraph">
            <wp:posOffset>-66675</wp:posOffset>
          </wp:positionV>
          <wp:extent cx="356235" cy="297180"/>
          <wp:effectExtent l="0" t="0" r="0" b="0"/>
          <wp:wrapNone/>
          <wp:docPr id="35" name="图片 35" descr="校标(黑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图片 35" descr="校标(黑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6235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华文行楷" w:eastAsia="华文行楷" w:hAnsi="黑体" w:hint="eastAsia"/>
        <w:b/>
        <w:color w:val="000000"/>
        <w:sz w:val="24"/>
        <w:szCs w:val="24"/>
      </w:rPr>
      <w:t>中国石油大学(北京)第二十</w:t>
    </w:r>
    <w:r w:rsidR="0059318E" w:rsidRPr="00A15037">
      <w:rPr>
        <w:rFonts w:ascii="华文行楷" w:eastAsia="华文行楷" w:hAnsi="黑体" w:hint="eastAsia"/>
        <w:b/>
        <w:sz w:val="24"/>
        <w:szCs w:val="24"/>
      </w:rPr>
      <w:t>八</w:t>
    </w:r>
    <w:r>
      <w:rPr>
        <w:rFonts w:ascii="华文行楷" w:eastAsia="华文行楷" w:hAnsi="黑体" w:hint="eastAsia"/>
        <w:b/>
        <w:color w:val="000000"/>
        <w:sz w:val="24"/>
        <w:szCs w:val="24"/>
      </w:rPr>
      <w:t>次学生代表大会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3D95D8"/>
    <w:multiLevelType w:val="singleLevel"/>
    <w:tmpl w:val="733D95D8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7FC"/>
    <w:rsid w:val="00003B1E"/>
    <w:rsid w:val="00035B92"/>
    <w:rsid w:val="00056217"/>
    <w:rsid w:val="00073F26"/>
    <w:rsid w:val="00086DB5"/>
    <w:rsid w:val="000A6C94"/>
    <w:rsid w:val="000B5EF4"/>
    <w:rsid w:val="000E22A2"/>
    <w:rsid w:val="000E40E7"/>
    <w:rsid w:val="00105C72"/>
    <w:rsid w:val="001258FC"/>
    <w:rsid w:val="00181090"/>
    <w:rsid w:val="001F07C6"/>
    <w:rsid w:val="001F2D99"/>
    <w:rsid w:val="0023134C"/>
    <w:rsid w:val="00237CF0"/>
    <w:rsid w:val="00257716"/>
    <w:rsid w:val="00264474"/>
    <w:rsid w:val="00271EC2"/>
    <w:rsid w:val="002814D1"/>
    <w:rsid w:val="00291987"/>
    <w:rsid w:val="00293B83"/>
    <w:rsid w:val="002A07B6"/>
    <w:rsid w:val="002B0854"/>
    <w:rsid w:val="002F1879"/>
    <w:rsid w:val="00312E6C"/>
    <w:rsid w:val="00321E6E"/>
    <w:rsid w:val="0032226C"/>
    <w:rsid w:val="00327AC5"/>
    <w:rsid w:val="0033068C"/>
    <w:rsid w:val="003472ED"/>
    <w:rsid w:val="0036093F"/>
    <w:rsid w:val="003728A5"/>
    <w:rsid w:val="00382812"/>
    <w:rsid w:val="00385531"/>
    <w:rsid w:val="00394C01"/>
    <w:rsid w:val="003965B4"/>
    <w:rsid w:val="003B6613"/>
    <w:rsid w:val="003C212D"/>
    <w:rsid w:val="003C33CA"/>
    <w:rsid w:val="003C7B1C"/>
    <w:rsid w:val="003D54CB"/>
    <w:rsid w:val="003D6128"/>
    <w:rsid w:val="003E7C67"/>
    <w:rsid w:val="004027A5"/>
    <w:rsid w:val="00402D93"/>
    <w:rsid w:val="004217AE"/>
    <w:rsid w:val="00452C1D"/>
    <w:rsid w:val="004557B6"/>
    <w:rsid w:val="004624EA"/>
    <w:rsid w:val="004B3A8C"/>
    <w:rsid w:val="004C0FEA"/>
    <w:rsid w:val="004C1F3B"/>
    <w:rsid w:val="004E3675"/>
    <w:rsid w:val="00501181"/>
    <w:rsid w:val="00502624"/>
    <w:rsid w:val="00505E13"/>
    <w:rsid w:val="00511F66"/>
    <w:rsid w:val="00535FEA"/>
    <w:rsid w:val="0059318E"/>
    <w:rsid w:val="005C38AD"/>
    <w:rsid w:val="005C441C"/>
    <w:rsid w:val="005D44AD"/>
    <w:rsid w:val="006060BC"/>
    <w:rsid w:val="0062382A"/>
    <w:rsid w:val="00623E55"/>
    <w:rsid w:val="00640FCA"/>
    <w:rsid w:val="006452C9"/>
    <w:rsid w:val="0067297A"/>
    <w:rsid w:val="0067325D"/>
    <w:rsid w:val="00681491"/>
    <w:rsid w:val="00681BF3"/>
    <w:rsid w:val="00686FA3"/>
    <w:rsid w:val="00694A10"/>
    <w:rsid w:val="006A2A18"/>
    <w:rsid w:val="006B42C7"/>
    <w:rsid w:val="006D6304"/>
    <w:rsid w:val="006F3033"/>
    <w:rsid w:val="0072177C"/>
    <w:rsid w:val="00732028"/>
    <w:rsid w:val="007469DE"/>
    <w:rsid w:val="007470DD"/>
    <w:rsid w:val="007738E8"/>
    <w:rsid w:val="007940FD"/>
    <w:rsid w:val="007B4439"/>
    <w:rsid w:val="0080055E"/>
    <w:rsid w:val="00824D63"/>
    <w:rsid w:val="008418A0"/>
    <w:rsid w:val="0085120F"/>
    <w:rsid w:val="00871C9E"/>
    <w:rsid w:val="00885C82"/>
    <w:rsid w:val="00896A36"/>
    <w:rsid w:val="008B27E9"/>
    <w:rsid w:val="008C39CF"/>
    <w:rsid w:val="008C7922"/>
    <w:rsid w:val="008C7F28"/>
    <w:rsid w:val="008D2319"/>
    <w:rsid w:val="0094142A"/>
    <w:rsid w:val="00963284"/>
    <w:rsid w:val="009819E1"/>
    <w:rsid w:val="009A77B6"/>
    <w:rsid w:val="009B4B41"/>
    <w:rsid w:val="009C72B0"/>
    <w:rsid w:val="009D107B"/>
    <w:rsid w:val="009D32D2"/>
    <w:rsid w:val="009E42C9"/>
    <w:rsid w:val="009E472D"/>
    <w:rsid w:val="009F2346"/>
    <w:rsid w:val="00A03C2B"/>
    <w:rsid w:val="00A15037"/>
    <w:rsid w:val="00A20A3F"/>
    <w:rsid w:val="00A338FC"/>
    <w:rsid w:val="00A54B34"/>
    <w:rsid w:val="00A5557D"/>
    <w:rsid w:val="00A675A0"/>
    <w:rsid w:val="00A76143"/>
    <w:rsid w:val="00AA03C0"/>
    <w:rsid w:val="00AB0497"/>
    <w:rsid w:val="00AB4116"/>
    <w:rsid w:val="00AC0BCD"/>
    <w:rsid w:val="00AC3C00"/>
    <w:rsid w:val="00B019E2"/>
    <w:rsid w:val="00B0538C"/>
    <w:rsid w:val="00B06212"/>
    <w:rsid w:val="00B06231"/>
    <w:rsid w:val="00B14B96"/>
    <w:rsid w:val="00B16AE7"/>
    <w:rsid w:val="00B21B54"/>
    <w:rsid w:val="00B321EB"/>
    <w:rsid w:val="00B552CE"/>
    <w:rsid w:val="00B84750"/>
    <w:rsid w:val="00B91C2E"/>
    <w:rsid w:val="00B92CFA"/>
    <w:rsid w:val="00BA0A0B"/>
    <w:rsid w:val="00BB6B44"/>
    <w:rsid w:val="00BC20C3"/>
    <w:rsid w:val="00BE294A"/>
    <w:rsid w:val="00C46574"/>
    <w:rsid w:val="00C51749"/>
    <w:rsid w:val="00C9201B"/>
    <w:rsid w:val="00C944CA"/>
    <w:rsid w:val="00C9571C"/>
    <w:rsid w:val="00CA1B1E"/>
    <w:rsid w:val="00CC70BF"/>
    <w:rsid w:val="00CD4B8D"/>
    <w:rsid w:val="00CE6402"/>
    <w:rsid w:val="00D05DBB"/>
    <w:rsid w:val="00D109D1"/>
    <w:rsid w:val="00D14BFF"/>
    <w:rsid w:val="00D1790D"/>
    <w:rsid w:val="00D21F57"/>
    <w:rsid w:val="00D43210"/>
    <w:rsid w:val="00D60AE2"/>
    <w:rsid w:val="00D97EFC"/>
    <w:rsid w:val="00DA126F"/>
    <w:rsid w:val="00DC1D27"/>
    <w:rsid w:val="00DD1800"/>
    <w:rsid w:val="00DF1579"/>
    <w:rsid w:val="00E25F60"/>
    <w:rsid w:val="00E33E0A"/>
    <w:rsid w:val="00E36FFB"/>
    <w:rsid w:val="00E40BB2"/>
    <w:rsid w:val="00E517FC"/>
    <w:rsid w:val="00E56CAA"/>
    <w:rsid w:val="00E8469B"/>
    <w:rsid w:val="00EA5B1D"/>
    <w:rsid w:val="00ED0FF7"/>
    <w:rsid w:val="00EE0FD3"/>
    <w:rsid w:val="00EF6AB0"/>
    <w:rsid w:val="00F0442E"/>
    <w:rsid w:val="00F55E31"/>
    <w:rsid w:val="00F61883"/>
    <w:rsid w:val="00F76074"/>
    <w:rsid w:val="00FC5655"/>
    <w:rsid w:val="00FF34A7"/>
    <w:rsid w:val="01844C49"/>
    <w:rsid w:val="04F00829"/>
    <w:rsid w:val="24DF4316"/>
    <w:rsid w:val="3412586C"/>
    <w:rsid w:val="37545509"/>
    <w:rsid w:val="3D7A5BEB"/>
    <w:rsid w:val="49B44D1A"/>
    <w:rsid w:val="52785886"/>
    <w:rsid w:val="6B2C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D0BB50"/>
  <w15:docId w15:val="{BBB66684-6BE3-40D6-9CBE-10D0D2A88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footer"/>
    <w:basedOn w:val="a"/>
    <w:link w:val="a5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a6">
    <w:name w:val="header"/>
    <w:basedOn w:val="a"/>
    <w:link w:val="a7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TOC1">
    <w:name w:val="toc 1"/>
    <w:basedOn w:val="a"/>
    <w:next w:val="a"/>
    <w:semiHidden/>
    <w:qFormat/>
  </w:style>
  <w:style w:type="character" w:styleId="a8">
    <w:name w:val="page number"/>
    <w:basedOn w:val="a0"/>
    <w:qFormat/>
  </w:style>
  <w:style w:type="character" w:styleId="a9">
    <w:name w:val="Hyperlink"/>
    <w:qFormat/>
    <w:rPr>
      <w:color w:val="0000FF"/>
      <w:u w:val="single"/>
    </w:rPr>
  </w:style>
  <w:style w:type="character" w:customStyle="1" w:styleId="ziti211">
    <w:name w:val="ziti211"/>
    <w:qFormat/>
    <w:rPr>
      <w:rFonts w:ascii="ˎ̥" w:hAnsi="ˎ̥" w:hint="default"/>
      <w:color w:val="666666"/>
      <w:sz w:val="24"/>
      <w:szCs w:val="24"/>
    </w:rPr>
  </w:style>
  <w:style w:type="paragraph" w:customStyle="1" w:styleId="style3">
    <w:name w:val="style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5">
    <w:name w:val="页脚 字符"/>
    <w:link w:val="a4"/>
    <w:uiPriority w:val="99"/>
    <w:qFormat/>
    <w:rPr>
      <w:kern w:val="2"/>
      <w:sz w:val="18"/>
      <w:szCs w:val="18"/>
    </w:rPr>
  </w:style>
  <w:style w:type="paragraph" w:styleId="aa">
    <w:name w:val="No Spacing"/>
    <w:link w:val="ab"/>
    <w:uiPriority w:val="1"/>
    <w:qFormat/>
    <w:rPr>
      <w:rFonts w:ascii="Calibri" w:eastAsia="宋体" w:hAnsi="Calibri" w:cs="Times New Roman"/>
      <w:sz w:val="22"/>
      <w:szCs w:val="22"/>
    </w:rPr>
  </w:style>
  <w:style w:type="character" w:customStyle="1" w:styleId="ab">
    <w:name w:val="无间隔 字符"/>
    <w:link w:val="aa"/>
    <w:uiPriority w:val="1"/>
    <w:qFormat/>
    <w:rPr>
      <w:rFonts w:ascii="Calibri" w:hAnsi="Calibri"/>
      <w:sz w:val="22"/>
      <w:szCs w:val="22"/>
      <w:lang w:val="en-US" w:eastAsia="zh-CN" w:bidi="ar-SA"/>
    </w:rPr>
  </w:style>
  <w:style w:type="character" w:customStyle="1" w:styleId="a7">
    <w:name w:val="页眉 字符"/>
    <w:link w:val="a6"/>
    <w:uiPriority w:val="99"/>
    <w:qFormat/>
    <w:rPr>
      <w:kern w:val="2"/>
      <w:sz w:val="18"/>
      <w:szCs w:val="18"/>
    </w:rPr>
  </w:style>
  <w:style w:type="paragraph" w:customStyle="1" w:styleId="pa-0">
    <w:name w:val="pa-0"/>
    <w:basedOn w:val="a"/>
    <w:uiPriority w:val="99"/>
    <w:qFormat/>
    <w:pPr>
      <w:widowControl/>
      <w:spacing w:line="360" w:lineRule="atLeast"/>
      <w:jc w:val="center"/>
    </w:pPr>
    <w:rPr>
      <w:rFonts w:ascii="宋体" w:hAnsi="宋体" w:cs="宋体"/>
      <w:kern w:val="0"/>
      <w:sz w:val="24"/>
    </w:rPr>
  </w:style>
  <w:style w:type="paragraph" w:customStyle="1" w:styleId="pa-1">
    <w:name w:val="pa-1"/>
    <w:basedOn w:val="a"/>
    <w:uiPriority w:val="99"/>
    <w:qFormat/>
    <w:pPr>
      <w:widowControl/>
      <w:spacing w:line="280" w:lineRule="atLeast"/>
    </w:pPr>
    <w:rPr>
      <w:rFonts w:ascii="宋体" w:hAnsi="宋体" w:cs="宋体"/>
      <w:kern w:val="0"/>
      <w:sz w:val="24"/>
    </w:rPr>
  </w:style>
  <w:style w:type="paragraph" w:customStyle="1" w:styleId="pa-2">
    <w:name w:val="pa-2"/>
    <w:basedOn w:val="a"/>
    <w:uiPriority w:val="99"/>
    <w:qFormat/>
    <w:pPr>
      <w:widowControl/>
      <w:spacing w:line="280" w:lineRule="atLeast"/>
      <w:ind w:firstLine="480"/>
    </w:pPr>
    <w:rPr>
      <w:rFonts w:ascii="宋体" w:hAnsi="宋体" w:cs="宋体"/>
      <w:kern w:val="0"/>
      <w:sz w:val="24"/>
    </w:rPr>
  </w:style>
  <w:style w:type="paragraph" w:customStyle="1" w:styleId="pa-3">
    <w:name w:val="pa-3"/>
    <w:basedOn w:val="a"/>
    <w:uiPriority w:val="99"/>
    <w:qFormat/>
    <w:pPr>
      <w:widowControl/>
      <w:spacing w:line="360" w:lineRule="atLeast"/>
      <w:jc w:val="right"/>
    </w:pPr>
    <w:rPr>
      <w:rFonts w:ascii="宋体" w:hAnsi="宋体" w:cs="宋体"/>
      <w:kern w:val="0"/>
      <w:sz w:val="24"/>
    </w:rPr>
  </w:style>
  <w:style w:type="character" w:customStyle="1" w:styleId="ca-01">
    <w:name w:val="ca-01"/>
    <w:uiPriority w:val="99"/>
    <w:qFormat/>
    <w:rPr>
      <w:rFonts w:ascii="宋体" w:eastAsia="宋体" w:hAnsi="宋体" w:cs="Times New Roman"/>
      <w:b/>
      <w:bCs/>
      <w:spacing w:val="-20"/>
      <w:sz w:val="32"/>
      <w:szCs w:val="32"/>
    </w:rPr>
  </w:style>
  <w:style w:type="character" w:customStyle="1" w:styleId="ca-11">
    <w:name w:val="ca-11"/>
    <w:uiPriority w:val="99"/>
    <w:qFormat/>
    <w:rPr>
      <w:rFonts w:ascii="宋体" w:eastAsia="宋体" w:hAns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102</Words>
  <Characters>585</Characters>
  <Application>Microsoft Office Word</Application>
  <DocSecurity>0</DocSecurity>
  <Lines>4</Lines>
  <Paragraphs>1</Paragraphs>
  <ScaleCrop>false</ScaleCrop>
  <Company>Microsoft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张明琪</dc:creator>
  <cp:lastModifiedBy>亿博 贾</cp:lastModifiedBy>
  <cp:revision>11</cp:revision>
  <dcterms:created xsi:type="dcterms:W3CDTF">2021-10-19T06:54:00Z</dcterms:created>
  <dcterms:modified xsi:type="dcterms:W3CDTF">2023-09-13T12:29:00Z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14FBAB32EF3B40EEB1150A0348F6A75D</vt:lpwstr>
  </property>
</Properties>
</file>