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sz w:val="30"/>
          <w:szCs w:val="30"/>
        </w:rPr>
      </w:pP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附件1：</w:t>
      </w:r>
    </w:p>
    <w:p>
      <w:pPr>
        <w:spacing w:line="480" w:lineRule="exact"/>
        <w:jc w:val="center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中国石油大学（北京）优秀团支部推荐表</w:t>
      </w:r>
    </w:p>
    <w:tbl>
      <w:tblPr>
        <w:tblStyle w:val="7"/>
        <w:tblW w:w="1050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1178"/>
        <w:gridCol w:w="667"/>
        <w:gridCol w:w="593"/>
        <w:gridCol w:w="827"/>
        <w:gridCol w:w="957"/>
        <w:gridCol w:w="626"/>
        <w:gridCol w:w="728"/>
        <w:gridCol w:w="1824"/>
        <w:gridCol w:w="708"/>
        <w:gridCol w:w="14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95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团支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部基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本情况</w:t>
            </w:r>
          </w:p>
        </w:tc>
        <w:tc>
          <w:tcPr>
            <w:tcW w:w="243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Times New Roman" w:eastAsia="仿宋_GB2312"/>
                <w:spacing w:val="46"/>
                <w:kern w:val="18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pacing w:val="46"/>
                <w:kern w:val="18"/>
                <w:sz w:val="28"/>
                <w:szCs w:val="28"/>
              </w:rPr>
              <w:t>团支部名称</w:t>
            </w:r>
          </w:p>
        </w:tc>
        <w:tc>
          <w:tcPr>
            <w:tcW w:w="711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安全本</w:t>
            </w:r>
            <w:r>
              <w:rPr>
                <w:rFonts w:ascii="Times New Roman" w:hAnsi="Times New Roman" w:eastAsia="仿宋_GB2312"/>
                <w:kern w:val="18"/>
                <w:sz w:val="28"/>
              </w:rPr>
              <w:t>2</w:t>
            </w: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1–2团支部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0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pacing w:val="46"/>
                <w:kern w:val="18"/>
                <w:sz w:val="28"/>
              </w:rPr>
            </w:pPr>
          </w:p>
        </w:tc>
        <w:tc>
          <w:tcPr>
            <w:tcW w:w="11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团员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人数/非团员人数</w:t>
            </w:r>
          </w:p>
        </w:tc>
        <w:tc>
          <w:tcPr>
            <w:tcW w:w="1260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</w:rPr>
            </w:pPr>
            <w:r>
              <w:rPr>
                <w:rFonts w:hint="eastAsia" w:ascii="Times New Roman" w:hAnsi="Times New Roman" w:eastAsia="仿宋_GB2312"/>
                <w:kern w:val="18"/>
              </w:rPr>
              <w:t>21/</w:t>
            </w:r>
            <w:r>
              <w:rPr>
                <w:rFonts w:ascii="Times New Roman" w:hAnsi="Times New Roman" w:eastAsia="仿宋_GB2312"/>
                <w:kern w:val="18"/>
              </w:rPr>
              <w:t>5</w:t>
            </w:r>
          </w:p>
        </w:tc>
        <w:tc>
          <w:tcPr>
            <w:tcW w:w="8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</w:rPr>
            </w:pPr>
            <w:r>
              <w:rPr>
                <w:rFonts w:hint="eastAsia" w:ascii="Times New Roman" w:hAnsi="Times New Roman" w:eastAsia="仿宋_GB2312"/>
                <w:kern w:val="18"/>
              </w:rPr>
              <w:t>团青比</w:t>
            </w:r>
          </w:p>
        </w:tc>
        <w:tc>
          <w:tcPr>
            <w:tcW w:w="1583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</w:rPr>
            </w:pPr>
            <w:r>
              <w:rPr>
                <w:rFonts w:ascii="Times New Roman" w:hAnsi="Times New Roman" w:eastAsia="仿宋_GB2312"/>
                <w:kern w:val="18"/>
              </w:rPr>
              <w:t>80.8%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</w:rPr>
            </w:pPr>
            <w:r>
              <w:rPr>
                <w:rFonts w:hint="eastAsia" w:ascii="Times New Roman" w:hAnsi="Times New Roman" w:eastAsia="仿宋_GB2312"/>
                <w:kern w:val="18"/>
              </w:rPr>
              <w:t>党员人数</w:t>
            </w:r>
          </w:p>
        </w:tc>
        <w:tc>
          <w:tcPr>
            <w:tcW w:w="1824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</w:rPr>
            </w:pPr>
            <w:r>
              <w:rPr>
                <w:rFonts w:hint="eastAsia" w:ascii="Times New Roman" w:hAnsi="Times New Roman" w:eastAsia="仿宋_GB2312"/>
                <w:kern w:val="18"/>
              </w:rPr>
              <w:t>4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</w:rPr>
            </w:pPr>
            <w:r>
              <w:rPr>
                <w:rFonts w:hint="eastAsia" w:ascii="Times New Roman" w:hAnsi="Times New Roman" w:eastAsia="仿宋_GB2312"/>
                <w:kern w:val="18"/>
              </w:rPr>
              <w:t>申请入党人数</w:t>
            </w:r>
          </w:p>
        </w:tc>
        <w:tc>
          <w:tcPr>
            <w:tcW w:w="1442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</w:rPr>
            </w:pPr>
            <w:r>
              <w:rPr>
                <w:rFonts w:ascii="Times New Roman" w:hAnsi="Times New Roman" w:eastAsia="仿宋_GB2312"/>
                <w:kern w:val="18"/>
              </w:rPr>
              <w:t>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5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团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支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委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基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本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情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况</w:t>
            </w:r>
          </w:p>
        </w:tc>
        <w:tc>
          <w:tcPr>
            <w:tcW w:w="11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姓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名</w:t>
            </w:r>
          </w:p>
        </w:tc>
        <w:tc>
          <w:tcPr>
            <w:tcW w:w="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性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别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政治面貌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民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团内职务</w:t>
            </w:r>
          </w:p>
        </w:tc>
        <w:tc>
          <w:tcPr>
            <w:tcW w:w="18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联系方式</w:t>
            </w:r>
          </w:p>
        </w:tc>
        <w:tc>
          <w:tcPr>
            <w:tcW w:w="215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0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其他职务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1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游利娟</w:t>
            </w:r>
          </w:p>
        </w:tc>
        <w:tc>
          <w:tcPr>
            <w:tcW w:w="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预备党员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书记</w:t>
            </w:r>
          </w:p>
        </w:tc>
        <w:tc>
          <w:tcPr>
            <w:tcW w:w="18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18180304352</w:t>
            </w:r>
          </w:p>
        </w:tc>
        <w:tc>
          <w:tcPr>
            <w:tcW w:w="215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1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周炜超</w:t>
            </w:r>
          </w:p>
        </w:tc>
        <w:tc>
          <w:tcPr>
            <w:tcW w:w="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预备党员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副书记</w:t>
            </w:r>
          </w:p>
        </w:tc>
        <w:tc>
          <w:tcPr>
            <w:tcW w:w="18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18835008862</w:t>
            </w:r>
          </w:p>
        </w:tc>
        <w:tc>
          <w:tcPr>
            <w:tcW w:w="215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班长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1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袁淇</w:t>
            </w:r>
          </w:p>
        </w:tc>
        <w:tc>
          <w:tcPr>
            <w:tcW w:w="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共青团员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副书记</w:t>
            </w:r>
          </w:p>
        </w:tc>
        <w:tc>
          <w:tcPr>
            <w:tcW w:w="18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17397518872</w:t>
            </w:r>
          </w:p>
        </w:tc>
        <w:tc>
          <w:tcPr>
            <w:tcW w:w="215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安全学院青年志愿者协会主席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1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赵子涵</w:t>
            </w:r>
          </w:p>
        </w:tc>
        <w:tc>
          <w:tcPr>
            <w:tcW w:w="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共青团员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宣传委员</w:t>
            </w:r>
          </w:p>
        </w:tc>
        <w:tc>
          <w:tcPr>
            <w:tcW w:w="18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13253064438</w:t>
            </w:r>
          </w:p>
        </w:tc>
        <w:tc>
          <w:tcPr>
            <w:tcW w:w="215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班级文艺委员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1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汪欣晗</w:t>
            </w:r>
          </w:p>
        </w:tc>
        <w:tc>
          <w:tcPr>
            <w:tcW w:w="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共青团员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组织委员</w:t>
            </w:r>
          </w:p>
        </w:tc>
        <w:tc>
          <w:tcPr>
            <w:tcW w:w="18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15057057124</w:t>
            </w:r>
          </w:p>
        </w:tc>
        <w:tc>
          <w:tcPr>
            <w:tcW w:w="215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安全学院青年志愿者协会主席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1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黄翰卿</w:t>
            </w:r>
          </w:p>
        </w:tc>
        <w:tc>
          <w:tcPr>
            <w:tcW w:w="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预备党员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志愿委员</w:t>
            </w:r>
          </w:p>
        </w:tc>
        <w:tc>
          <w:tcPr>
            <w:tcW w:w="18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15079226591</w:t>
            </w:r>
          </w:p>
        </w:tc>
        <w:tc>
          <w:tcPr>
            <w:tcW w:w="215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班级学习委员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3" w:hRule="atLeast"/>
          <w:jc w:val="center"/>
        </w:trPr>
        <w:tc>
          <w:tcPr>
            <w:tcW w:w="956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主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要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事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迹</w:t>
            </w:r>
          </w:p>
        </w:tc>
        <w:tc>
          <w:tcPr>
            <w:tcW w:w="9550" w:type="dxa"/>
            <w:gridSpan w:val="10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/>
                <w:b/>
                <w:bCs/>
                <w:sz w:val="30"/>
                <w:szCs w:val="30"/>
              </w:rPr>
              <w:t>强志气、硬骨气、厚底气、扬朝气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/>
                <w:b/>
                <w:bCs/>
                <w:sz w:val="30"/>
                <w:szCs w:val="30"/>
              </w:rPr>
              <w:t>打造“一体四翼”型优秀团支部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安全本21-2团支部严格落实上级党组织、团组织的要求和部署，深入学习宣传贯彻习近平新时代中国特色社会主义思想、党的二十大精神，坚定理想信念，支部成员积极向党组织靠拢，</w:t>
            </w:r>
            <w:r>
              <w:rPr>
                <w:rFonts w:hint="eastAsia" w:ascii="宋体" w:hAnsi="宋体" w:eastAsia="宋体" w:cstheme="minorEastAsia"/>
                <w:szCs w:val="21"/>
              </w:rPr>
              <w:t>现有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预备党员4人</w:t>
            </w:r>
            <w:r>
              <w:rPr>
                <w:rFonts w:hint="eastAsia" w:ascii="宋体" w:hAnsi="宋体" w:eastAsia="宋体" w:cstheme="minorEastAsia"/>
                <w:szCs w:val="21"/>
              </w:rPr>
              <w:t>，入党积极分子6人，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青年大学习完成率100%，学习强国使用率100%，入党申请书递交率100%，志愿北京注册率100%</w:t>
            </w:r>
            <w:r>
              <w:rPr>
                <w:rFonts w:hint="eastAsia" w:ascii="宋体" w:hAnsi="宋体" w:eastAsia="宋体" w:cstheme="minorEastAsia"/>
                <w:szCs w:val="21"/>
              </w:rPr>
              <w:t>，获评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“五星”团支部</w:t>
            </w:r>
            <w:r>
              <w:rPr>
                <w:rFonts w:hint="eastAsia" w:ascii="宋体" w:hAnsi="宋体" w:eastAsia="宋体" w:cstheme="minorEastAsia"/>
                <w:szCs w:val="21"/>
              </w:rPr>
              <w:t>。支部充分发挥榜样群体作用，</w:t>
            </w:r>
            <w:r>
              <w:rPr>
                <w:rFonts w:hint="eastAsia" w:ascii="宋体" w:hAnsi="宋体" w:eastAsia="宋体"/>
              </w:rPr>
              <w:t>致力打造以班团一体化管理为核心，具有引领力、创新力、奉献力、多元化的</w:t>
            </w:r>
            <w:r>
              <w:rPr>
                <w:rFonts w:hint="eastAsia" w:ascii="宋体" w:hAnsi="宋体" w:eastAsia="宋体"/>
                <w:b/>
                <w:bCs/>
              </w:rPr>
              <w:t>“一体四翼型”优秀团支部</w:t>
            </w:r>
            <w:r>
              <w:rPr>
                <w:rFonts w:hint="eastAsia" w:ascii="宋体" w:hAnsi="宋体" w:eastAsia="宋体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【</w:t>
            </w:r>
            <w:r>
              <w:rPr>
                <w:rFonts w:hint="eastAsia" w:ascii="宋体" w:hAnsi="宋体" w:eastAsia="宋体"/>
                <w:b/>
                <w:bCs/>
              </w:rPr>
              <w:t>强志气，“立”行思践悟引领翼</w:t>
            </w:r>
            <w:r>
              <w:rPr>
                <w:rFonts w:hint="eastAsia" w:ascii="宋体" w:hAnsi="宋体" w:eastAsia="宋体"/>
              </w:rPr>
              <w:t>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支部贯彻落实“班团一体化”建设，立行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“团建带班建，班建促团建”</w:t>
            </w:r>
            <w:r>
              <w:rPr>
                <w:rFonts w:hint="eastAsia" w:ascii="宋体" w:hAnsi="宋体" w:eastAsia="宋体" w:cstheme="minorEastAsia"/>
                <w:szCs w:val="21"/>
              </w:rPr>
              <w:t>，班团协同并进。支部严格落实三会两制一课制度，开展支部大会、支委会、团小组会等</w:t>
            </w:r>
            <w:r>
              <w:rPr>
                <w:rFonts w:ascii="宋体" w:hAnsi="宋体" w:eastAsia="宋体" w:cstheme="minorEastAsia"/>
                <w:szCs w:val="21"/>
              </w:rPr>
              <w:t>10</w:t>
            </w:r>
            <w:r>
              <w:rPr>
                <w:rFonts w:hint="eastAsia" w:ascii="宋体" w:hAnsi="宋体" w:eastAsia="宋体" w:cstheme="minorEastAsia"/>
                <w:szCs w:val="21"/>
              </w:rPr>
              <w:t>余次，并定期开展团员教育评议。支部围绕党的二十大精神学习、北京冬奥会、校庆70周年等主题开展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团日活动20余次</w:t>
            </w:r>
            <w:r>
              <w:rPr>
                <w:rFonts w:hint="eastAsia" w:ascii="宋体" w:hAnsi="宋体" w:eastAsia="宋体" w:cstheme="minorEastAsia"/>
                <w:szCs w:val="21"/>
              </w:rPr>
              <w:t>，其中“美好乡村 青力青为”主题团日活动，获评我校首个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北京共青团十佳主题团日活动</w:t>
            </w:r>
            <w:r>
              <w:rPr>
                <w:rFonts w:hint="eastAsia" w:ascii="宋体" w:hAnsi="宋体" w:eastAsia="宋体" w:cstheme="minorEastAsia"/>
                <w:szCs w:val="21"/>
              </w:rPr>
              <w:t>，助力首都乡村振兴建设。团支部成员积极参与微团课大赛，发挥思想引领作用，获评学院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微团课大赛二等奖</w:t>
            </w:r>
            <w:r>
              <w:rPr>
                <w:rFonts w:hint="eastAsia" w:ascii="宋体" w:hAnsi="宋体" w:eastAsia="宋体" w:cstheme="minorEastAsia"/>
                <w:szCs w:val="21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</w:rPr>
              <w:t>【</w:t>
            </w:r>
            <w:r>
              <w:rPr>
                <w:rFonts w:hint="eastAsia" w:ascii="宋体" w:hAnsi="宋体" w:eastAsia="宋体"/>
                <w:b/>
                <w:bCs/>
              </w:rPr>
              <w:t>硬骨气，“扬”博学钻研创新翼</w:t>
            </w:r>
            <w:r>
              <w:rPr>
                <w:rFonts w:hint="eastAsia" w:ascii="宋体" w:hAnsi="宋体" w:eastAsia="宋体"/>
              </w:rPr>
              <w:t>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支部重学风、夺先进，积极开创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“学业领航团”</w:t>
            </w:r>
            <w:r>
              <w:rPr>
                <w:rFonts w:hint="eastAsia" w:ascii="宋体" w:hAnsi="宋体" w:eastAsia="宋体" w:cstheme="minorEastAsia"/>
                <w:szCs w:val="21"/>
              </w:rPr>
              <w:t>系列学科讲座、推行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“研学1+1”</w:t>
            </w:r>
            <w:r>
              <w:rPr>
                <w:rFonts w:hint="eastAsia" w:ascii="宋体" w:hAnsi="宋体" w:eastAsia="宋体" w:cstheme="minorEastAsia"/>
                <w:szCs w:val="21"/>
              </w:rPr>
              <w:t>学习帮扶小组等模式，创造了浓厚学习氛围，支部学风建设取得良好成效。大一大二学年专业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前五均占3人</w:t>
            </w:r>
            <w:r>
              <w:rPr>
                <w:rFonts w:hint="eastAsia" w:ascii="宋体" w:hAnsi="宋体" w:eastAsia="宋体" w:cstheme="minorEastAsia"/>
                <w:szCs w:val="21"/>
              </w:rPr>
              <w:t>，大二学年专业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前十占7人</w:t>
            </w:r>
            <w:r>
              <w:rPr>
                <w:rFonts w:hint="eastAsia" w:ascii="宋体" w:hAnsi="宋体" w:eastAsia="宋体" w:cstheme="minorEastAsia"/>
                <w:szCs w:val="21"/>
              </w:rPr>
              <w:t>，综合测评均分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高于专业其他支部2</w:t>
            </w:r>
            <w:r>
              <w:rPr>
                <w:rFonts w:ascii="宋体" w:hAnsi="宋体" w:eastAsia="宋体" w:cstheme="minorEastAsia"/>
                <w:b/>
                <w:bCs/>
                <w:szCs w:val="21"/>
              </w:rPr>
              <w:t>.4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分</w:t>
            </w:r>
            <w:r>
              <w:rPr>
                <w:rFonts w:hint="eastAsia" w:ascii="宋体" w:hAnsi="宋体" w:eastAsia="宋体" w:cstheme="minorEastAsia"/>
                <w:szCs w:val="21"/>
              </w:rPr>
              <w:t>，支部1人获得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王涛英才奖学金</w:t>
            </w:r>
            <w:r>
              <w:rPr>
                <w:rFonts w:hint="eastAsia" w:ascii="宋体" w:hAnsi="宋体" w:eastAsia="宋体" w:cstheme="minorEastAsia"/>
                <w:szCs w:val="21"/>
              </w:rPr>
              <w:t>，3人获得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国家奖学金</w:t>
            </w:r>
            <w:r>
              <w:rPr>
                <w:rFonts w:hint="eastAsia" w:ascii="宋体" w:hAnsi="宋体" w:eastAsia="宋体" w:cstheme="minorEastAsia"/>
                <w:szCs w:val="21"/>
              </w:rPr>
              <w:t>、国家励志奖学金、中石化奖学金，各类奖学金累计获奖34人次，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总额达5万元</w:t>
            </w:r>
            <w:r>
              <w:rPr>
                <w:rFonts w:hint="eastAsia" w:ascii="宋体" w:hAnsi="宋体" w:eastAsia="宋体" w:cstheme="minorEastAsia"/>
                <w:szCs w:val="21"/>
              </w:rPr>
              <w:t>。支部秉承“以学助赛、以赛促学”的理念，积极组织同学们参与各类学科竞赛，定期发布竞赛预告及经验分享，获各类学科竞赛奖项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国家级6项，省部级17项</w:t>
            </w:r>
            <w:r>
              <w:rPr>
                <w:rFonts w:hint="eastAsia" w:ascii="宋体" w:hAnsi="宋体" w:eastAsia="宋体" w:cstheme="minorEastAsia"/>
                <w:szCs w:val="21"/>
              </w:rPr>
              <w:t>，校级30余项，包括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安全科学与工程</w:t>
            </w:r>
            <w:r>
              <w:rPr>
                <w:rFonts w:hint="eastAsia" w:ascii="宋体" w:hAnsi="宋体" w:eastAsia="宋体" w:cstheme="minorEastAsia"/>
                <w:szCs w:val="21"/>
              </w:rPr>
              <w:t>大学生实践与创新作品大赛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一等奖</w:t>
            </w:r>
            <w:r>
              <w:rPr>
                <w:rFonts w:hint="eastAsia" w:ascii="宋体" w:hAnsi="宋体" w:eastAsia="宋体" w:cstheme="minorEastAsia"/>
                <w:szCs w:val="21"/>
              </w:rPr>
              <w:t>、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“挑战杯”</w:t>
            </w:r>
            <w:r>
              <w:rPr>
                <w:rFonts w:hint="eastAsia" w:ascii="宋体" w:hAnsi="宋体" w:eastAsia="宋体" w:cstheme="minorEastAsia"/>
                <w:szCs w:val="21"/>
              </w:rPr>
              <w:t>首都大学生课外学术科技作品竞赛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特等奖</w:t>
            </w:r>
            <w:r>
              <w:rPr>
                <w:rFonts w:hint="eastAsia" w:ascii="宋体" w:hAnsi="宋体" w:eastAsia="宋体" w:cstheme="minorEastAsia"/>
                <w:szCs w:val="21"/>
              </w:rPr>
              <w:t>等傲人成绩。支部17名同学主持或参与大创项目，参与率远超专业平均水平。</w:t>
            </w:r>
          </w:p>
          <w:p>
            <w:pPr>
              <w:spacing w:line="312" w:lineRule="auto"/>
              <w:ind w:firstLine="420"/>
              <w:rPr>
                <w:rFonts w:ascii="宋体" w:hAnsi="宋体" w:eastAsia="宋体"/>
                <w:b/>
                <w:bCs/>
              </w:rPr>
            </w:pPr>
            <w:r>
              <w:rPr>
                <w:rFonts w:ascii="宋体" w:hAnsi="宋体" w:eastAsia="宋体"/>
              </w:rPr>
              <w:t>【</w:t>
            </w:r>
            <w:r>
              <w:rPr>
                <w:rFonts w:hint="eastAsia" w:ascii="宋体" w:hAnsi="宋体" w:eastAsia="宋体"/>
                <w:b/>
                <w:bCs/>
              </w:rPr>
              <w:t>厚底气，“铸”实践志愿奉献翼</w:t>
            </w:r>
            <w:r>
              <w:rPr>
                <w:rFonts w:hint="eastAsia" w:ascii="宋体" w:hAnsi="宋体" w:eastAsia="宋体"/>
              </w:rPr>
              <w:t>】</w:t>
            </w:r>
          </w:p>
          <w:p>
            <w:pPr>
              <w:spacing w:line="312" w:lineRule="auto"/>
              <w:ind w:firstLine="42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支部成员学以致用、服务社会，支部组织参加世界地热大会、北京马拉松、中关村论坛、疫情防控等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志愿活动10余次</w:t>
            </w:r>
            <w:r>
              <w:rPr>
                <w:rFonts w:hint="eastAsia" w:ascii="宋体" w:hAnsi="宋体" w:eastAsia="宋体" w:cstheme="minorEastAsia"/>
                <w:szCs w:val="21"/>
              </w:rPr>
              <w:t>，志愿服务参与率100%，支部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1</w:t>
            </w:r>
            <w:r>
              <w:rPr>
                <w:rFonts w:ascii="宋体" w:hAnsi="宋体" w:eastAsia="宋体" w:cstheme="minorEastAsia"/>
                <w:b/>
                <w:bCs/>
                <w:szCs w:val="21"/>
              </w:rPr>
              <w:t>4人获评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 xml:space="preserve"> “优秀志愿者”</w:t>
            </w:r>
            <w:r>
              <w:rPr>
                <w:rFonts w:hint="eastAsia" w:ascii="宋体" w:hAnsi="宋体" w:eastAsia="宋体" w:cstheme="minorEastAsia"/>
                <w:szCs w:val="21"/>
              </w:rPr>
              <w:t>称号，累计志愿时长4000余小时，在525心理健康季中支部荣获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“优秀志愿团体”</w:t>
            </w:r>
            <w:r>
              <w:rPr>
                <w:rFonts w:hint="eastAsia" w:ascii="宋体" w:hAnsi="宋体" w:eastAsia="宋体" w:cstheme="minorEastAsia"/>
                <w:szCs w:val="21"/>
              </w:rPr>
              <w:t>称号。支部成员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社会实践参与率100%</w:t>
            </w:r>
            <w:r>
              <w:rPr>
                <w:rFonts w:hint="eastAsia" w:ascii="宋体" w:hAnsi="宋体" w:eastAsia="宋体" w:cstheme="minorEastAsia"/>
                <w:szCs w:val="21"/>
              </w:rPr>
              <w:t>，9名同学担任团队负责人，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实践足迹遍布全国19个省市</w:t>
            </w:r>
            <w:r>
              <w:rPr>
                <w:rFonts w:hint="eastAsia" w:ascii="宋体" w:hAnsi="宋体" w:eastAsia="宋体" w:cstheme="minorEastAsia"/>
                <w:szCs w:val="21"/>
              </w:rPr>
              <w:t>，获得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北京市社会实践优秀团队</w:t>
            </w:r>
            <w:r>
              <w:rPr>
                <w:rFonts w:hint="eastAsia" w:ascii="宋体" w:hAnsi="宋体" w:eastAsia="宋体" w:cstheme="minorEastAsia"/>
                <w:szCs w:val="21"/>
              </w:rPr>
              <w:t>等10余项荣誉。在习近平总书记复信精神的引领下，支部同学联同中亚留学生组建“同心共筑南华梦”实践团，获评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社会实践优秀团队一等奖</w:t>
            </w:r>
            <w:r>
              <w:rPr>
                <w:rFonts w:hint="eastAsia" w:ascii="宋体" w:hAnsi="宋体" w:eastAsia="宋体" w:cstheme="minorEastAsia"/>
                <w:szCs w:val="21"/>
              </w:rPr>
              <w:t>，并入选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“圆梦工程”等四项国家专项行动</w:t>
            </w:r>
            <w:r>
              <w:rPr>
                <w:rFonts w:hint="eastAsia" w:ascii="宋体" w:hAnsi="宋体" w:eastAsia="宋体" w:cstheme="minorEastAsia"/>
                <w:szCs w:val="21"/>
              </w:rPr>
              <w:t>，事迹受人民日报等多家主流媒体报道。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【</w:t>
            </w:r>
            <w:r>
              <w:rPr>
                <w:rFonts w:hint="eastAsia" w:ascii="宋体" w:hAnsi="宋体" w:eastAsia="宋体"/>
                <w:b/>
                <w:bCs/>
              </w:rPr>
              <w:t>扬朝气，展”全面发展多彩翼</w:t>
            </w:r>
            <w:r>
              <w:rPr>
                <w:rFonts w:hint="eastAsia" w:ascii="宋体" w:hAnsi="宋体" w:eastAsia="宋体"/>
              </w:rPr>
              <w:t>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文体共举，协同发展。在校庆70周年之际，支部15名同学投身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校庆志愿服务和文艺演出</w:t>
            </w:r>
            <w:r>
              <w:rPr>
                <w:rFonts w:hint="eastAsia" w:ascii="宋体" w:hAnsi="宋体" w:eastAsia="宋体" w:cstheme="minorEastAsia"/>
                <w:szCs w:val="21"/>
              </w:rPr>
              <w:t>，以实际行动献礼母校七十华诞。支部同学积极参加“读懂中国”专访活动、“我与中石大故事”征文活动等1</w:t>
            </w:r>
            <w:r>
              <w:rPr>
                <w:rFonts w:ascii="宋体" w:hAnsi="宋体" w:eastAsia="宋体" w:cstheme="minorEastAsia"/>
                <w:szCs w:val="21"/>
              </w:rPr>
              <w:t>0</w:t>
            </w:r>
            <w:r>
              <w:rPr>
                <w:rFonts w:hint="eastAsia" w:ascii="宋体" w:hAnsi="宋体" w:eastAsia="宋体" w:cstheme="minorEastAsia"/>
                <w:szCs w:val="21"/>
              </w:rPr>
              <w:t>余项活动，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文体活动参与率100%</w:t>
            </w:r>
            <w:r>
              <w:rPr>
                <w:rFonts w:hint="eastAsia" w:ascii="宋体" w:hAnsi="宋体" w:eastAsia="宋体" w:cstheme="minorEastAsia"/>
                <w:szCs w:val="21"/>
              </w:rPr>
              <w:t>，共获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省部级奖项3项</w:t>
            </w:r>
            <w:r>
              <w:rPr>
                <w:rFonts w:hint="eastAsia" w:ascii="宋体" w:hAnsi="宋体" w:eastAsia="宋体" w:cstheme="minorEastAsia"/>
                <w:szCs w:val="21"/>
              </w:rPr>
              <w:t>，校级奖项10余项。支部</w:t>
            </w:r>
            <w:r>
              <w:rPr>
                <w:rFonts w:ascii="宋体" w:hAnsi="宋体" w:eastAsia="宋体" w:cstheme="minorEastAsia"/>
                <w:szCs w:val="21"/>
              </w:rPr>
              <w:t>15</w:t>
            </w:r>
            <w:r>
              <w:rPr>
                <w:rFonts w:hint="eastAsia" w:ascii="宋体" w:hAnsi="宋体" w:eastAsia="宋体" w:cstheme="minorEastAsia"/>
                <w:szCs w:val="21"/>
              </w:rPr>
              <w:t>人留任校、院学生组织及社团主席部长，积极组织并参与校园活动，贡献青年力量。为进一步落实“五育并举”方针，团支部积极与无瓦农场共建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劳动教育基地</w:t>
            </w:r>
            <w:r>
              <w:rPr>
                <w:rFonts w:hint="eastAsia" w:ascii="宋体" w:hAnsi="宋体" w:eastAsia="宋体" w:cstheme="minorEastAsia"/>
                <w:szCs w:val="21"/>
              </w:rPr>
              <w:t>，开展助农活动6次，组织支部成员前往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延庆野鸭湖“中石大青年林”</w:t>
            </w:r>
            <w:r>
              <w:rPr>
                <w:rFonts w:hint="eastAsia" w:ascii="宋体" w:hAnsi="宋体" w:eastAsia="宋体" w:cstheme="minorEastAsia"/>
                <w:szCs w:val="21"/>
              </w:rPr>
              <w:t>开展植树活动，并联合班主任老师赴国家大剧院开展</w:t>
            </w:r>
            <w:r>
              <w:rPr>
                <w:rFonts w:hint="eastAsia" w:ascii="宋体" w:hAnsi="宋体" w:eastAsia="宋体" w:cstheme="minorEastAsia"/>
                <w:b/>
                <w:bCs/>
                <w:szCs w:val="21"/>
              </w:rPr>
              <w:t>美育教育系列活动</w:t>
            </w:r>
            <w:r>
              <w:rPr>
                <w:rFonts w:hint="eastAsia" w:ascii="宋体" w:hAnsi="宋体" w:eastAsia="宋体" w:cstheme="minorEastAsia"/>
                <w:szCs w:val="21"/>
              </w:rPr>
              <w:t>，做到德智体美劳全面发展。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未来，羽翼逐渐丰满的我们，必将牢记嘱托，在新时代新征程的道路上砥砺奋进，贡献青年力量！</w:t>
            </w:r>
          </w:p>
          <w:p>
            <w:pPr>
              <w:spacing w:line="380" w:lineRule="exact"/>
              <w:rPr>
                <w:rFonts w:ascii="Times New Roman" w:hAnsi="Times New Roman" w:eastAsia="仿宋_GB2312"/>
                <w:kern w:val="18"/>
                <w:sz w:val="28"/>
              </w:rPr>
            </w:pPr>
          </w:p>
        </w:tc>
      </w:tr>
    </w:tbl>
    <w:p>
      <w:pPr>
        <w:rPr>
          <w:sz w:val="21"/>
        </w:rPr>
      </w:pPr>
    </w:p>
    <w:sectPr>
      <w:pgSz w:w="11906" w:h="16838"/>
      <w:pgMar w:top="1440" w:right="1800" w:bottom="1440" w:left="1800" w:header="851" w:footer="992" w:gutter="0"/>
      <w:cols w:space="0" w:num="1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1"/>
  <w:bordersDoNotSurroundHeader w:val="1"/>
  <w:bordersDoNotSurroundFooter w:val="1"/>
  <w:documentProtection w:enforcement="0"/>
  <w:defaultTabStop w:val="420"/>
  <w:drawingGridHorizontalSpacing w:val="12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0422"/>
    <w:rsid w:val="00024B09"/>
    <w:rsid w:val="00040DBF"/>
    <w:rsid w:val="00172A27"/>
    <w:rsid w:val="00265224"/>
    <w:rsid w:val="00287193"/>
    <w:rsid w:val="003507A7"/>
    <w:rsid w:val="00515EDB"/>
    <w:rsid w:val="00643AD1"/>
    <w:rsid w:val="006D3828"/>
    <w:rsid w:val="006F7AB6"/>
    <w:rsid w:val="00773C29"/>
    <w:rsid w:val="00786799"/>
    <w:rsid w:val="008379DF"/>
    <w:rsid w:val="008F29E0"/>
    <w:rsid w:val="00A34F67"/>
    <w:rsid w:val="00B44629"/>
    <w:rsid w:val="00CA490D"/>
    <w:rsid w:val="00CD5FD9"/>
    <w:rsid w:val="00D41954"/>
    <w:rsid w:val="00DD40EA"/>
    <w:rsid w:val="00E72E5A"/>
    <w:rsid w:val="00EF73E1"/>
    <w:rsid w:val="00F71693"/>
    <w:rsid w:val="30671699"/>
    <w:rsid w:val="4CF3794B"/>
    <w:rsid w:val="7FF28DEF"/>
    <w:rsid w:val="8FFF3431"/>
    <w:rsid w:val="E5A9C57E"/>
    <w:rsid w:val="FCEBF8ED"/>
    <w:rsid w:val="FDEE9BE3"/>
    <w:rsid w:val="FFDFD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styleId="3">
    <w:name w:val="Balloon Text"/>
    <w:basedOn w:val="1"/>
    <w:link w:val="9"/>
    <w:qFormat/>
    <w:uiPriority w:val="0"/>
    <w:rPr>
      <w:rFonts w:ascii="宋体" w:eastAsia="宋体"/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customStyle="1" w:styleId="9">
    <w:name w:val="批注框文本 字符"/>
    <w:basedOn w:val="8"/>
    <w:link w:val="3"/>
    <w:qFormat/>
    <w:uiPriority w:val="0"/>
    <w:rPr>
      <w:rFonts w:ascii="宋体" w:hAnsiTheme="minorHAnsi" w:cstheme="minorBidi"/>
      <w:kern w:val="2"/>
      <w:sz w:val="18"/>
      <w:szCs w:val="18"/>
    </w:rPr>
  </w:style>
  <w:style w:type="character" w:customStyle="1" w:styleId="10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正文文本 字符"/>
    <w:basedOn w:val="8"/>
    <w:link w:val="2"/>
    <w:qFormat/>
    <w:uiPriority w:val="1"/>
    <w:rPr>
      <w:rFonts w:ascii="宋体" w:hAnsi="宋体" w:cs="宋体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279</Words>
  <Characters>1592</Characters>
  <Lines>13</Lines>
  <Paragraphs>3</Paragraphs>
  <TotalTime>174</TotalTime>
  <ScaleCrop>false</ScaleCrop>
  <LinksUpToDate>false</LinksUpToDate>
  <CharactersWithSpaces>1868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2020-11-06T11:10:00Z</dcterms:created>
  <dc:creator>bai</dc:creator>
  <cp:lastModifiedBy>xxx</cp:lastModifiedBy>
  <cp:lastPrinted>2023-11-07T07:16:00Z</cp:lastPrinted>
  <dcterms:modified xsi:type="dcterms:W3CDTF">2023-11-10T14:42:17Z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56C2ADFDACAA4EC5AA5E6493207A5FEE_13</vt:lpwstr>
  </property>
</Properties>
</file>