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Default="002B28FB" w:rsidP="002B28FB">
      <w:pPr>
        <w:jc w:val="center"/>
        <w:rPr>
          <w:rFonts w:ascii="黑体" w:eastAsia="黑体" w:hAnsi="黑体" w:hint="eastAsia"/>
          <w:sz w:val="28"/>
          <w:szCs w:val="28"/>
        </w:rPr>
      </w:pPr>
      <w:r w:rsidRPr="002B28FB">
        <w:rPr>
          <w:rFonts w:ascii="黑体" w:eastAsia="黑体" w:hAnsi="黑体" w:hint="eastAsia"/>
          <w:sz w:val="28"/>
          <w:szCs w:val="28"/>
        </w:rPr>
        <w:t>党政领导干部任职回避暂行规定</w:t>
      </w:r>
    </w:p>
    <w:p w:rsidR="002B28FB" w:rsidRPr="002B28FB" w:rsidRDefault="002B28FB" w:rsidP="002B28FB">
      <w:pPr>
        <w:spacing w:afterLines="100"/>
        <w:jc w:val="center"/>
        <w:rPr>
          <w:rFonts w:ascii="黑体" w:eastAsia="黑体" w:hAnsi="黑体" w:hint="eastAsia"/>
          <w:szCs w:val="21"/>
        </w:rPr>
      </w:pPr>
      <w:r w:rsidRPr="002B28FB">
        <w:rPr>
          <w:rFonts w:ascii="黑体" w:eastAsia="黑体" w:hAnsi="黑体" w:hint="eastAsia"/>
          <w:szCs w:val="21"/>
        </w:rPr>
        <w:t>2006年8月</w:t>
      </w:r>
      <w:r w:rsidR="007F32D4">
        <w:rPr>
          <w:rFonts w:ascii="黑体" w:eastAsia="黑体" w:hAnsi="黑体" w:hint="eastAsia"/>
          <w:szCs w:val="21"/>
        </w:rPr>
        <w:t>6日</w:t>
      </w:r>
    </w:p>
    <w:p w:rsidR="002B28FB" w:rsidRDefault="002B28FB" w:rsidP="002B28FB">
      <w:pPr>
        <w:spacing w:line="300" w:lineRule="auto"/>
        <w:ind w:firstLineChars="200" w:firstLine="420"/>
        <w:rPr>
          <w:rFonts w:hint="eastAsia"/>
        </w:rPr>
      </w:pPr>
      <w:r>
        <w:rPr>
          <w:rFonts w:hint="eastAsia"/>
        </w:rPr>
        <w:t>第一条　为了加强对党政领导干部的管理和监督，保证领导干部公正履行职责，促进党风廉政建设，根据《中华人民共和国公务员法》、《党政领导干部选拔任用工作条例》和有关法律法规，制定本规定。</w:t>
      </w:r>
      <w:r>
        <w:rPr>
          <w:rFonts w:hint="eastAsia"/>
        </w:rPr>
        <w:t xml:space="preserve"> </w:t>
      </w:r>
    </w:p>
    <w:p w:rsidR="002B28FB" w:rsidRDefault="002B28FB" w:rsidP="002B28FB">
      <w:pPr>
        <w:spacing w:line="300" w:lineRule="auto"/>
        <w:rPr>
          <w:rFonts w:hint="eastAsia"/>
        </w:rPr>
      </w:pPr>
      <w:r>
        <w:rPr>
          <w:rFonts w:hint="eastAsia"/>
        </w:rPr>
        <w:t xml:space="preserve">　　第二条　本规定适用于中共中央、全国人大常委会、国务院、全国政协的工作部门和工作机构的领导成员，上述工作部门和工作机构的内设机构的领导干部；中央纪委和最高人民法院、最高人民检察院的副职领导成员及其机关内设机构的领导干部；县级以上地方党委、人大常委会、政府、政协及其工作部门和工作机构的领导成员，上述工作部门和工作机构的内设机构的领导干部；县级以上地方纪委和人民法院、人民检察院的领导成员及其机关内设机构的领导干部。</w:t>
      </w:r>
      <w:r>
        <w:rPr>
          <w:rFonts w:hint="eastAsia"/>
        </w:rPr>
        <w:t xml:space="preserve"> </w:t>
      </w:r>
    </w:p>
    <w:p w:rsidR="002B28FB" w:rsidRDefault="002B28FB" w:rsidP="002B28FB">
      <w:pPr>
        <w:spacing w:line="300" w:lineRule="auto"/>
        <w:rPr>
          <w:rFonts w:hint="eastAsia"/>
        </w:rPr>
      </w:pPr>
      <w:r>
        <w:rPr>
          <w:rFonts w:hint="eastAsia"/>
        </w:rPr>
        <w:t xml:space="preserve">　　第三条　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财务等工作。</w:t>
      </w:r>
      <w:r>
        <w:rPr>
          <w:rFonts w:hint="eastAsia"/>
        </w:rPr>
        <w:t xml:space="preserve"> </w:t>
      </w:r>
    </w:p>
    <w:p w:rsidR="002B28FB" w:rsidRDefault="002B28FB" w:rsidP="002B28FB">
      <w:pPr>
        <w:spacing w:line="300" w:lineRule="auto"/>
        <w:rPr>
          <w:rFonts w:hint="eastAsia"/>
        </w:rPr>
      </w:pPr>
      <w:r>
        <w:rPr>
          <w:rFonts w:hint="eastAsia"/>
        </w:rPr>
        <w:t xml:space="preserve">　　第四条　领导干部的配偶、子女及其配偶以独资、合伙或者较大份额参股的方式，经营企业或者举办经营性民办非企业单位的，该领导干部不得在上述企业或者单位的行业监管或者业务主管部门担任领导成员。</w:t>
      </w:r>
      <w:r>
        <w:rPr>
          <w:rFonts w:hint="eastAsia"/>
        </w:rPr>
        <w:t xml:space="preserve"> </w:t>
      </w:r>
    </w:p>
    <w:p w:rsidR="002B28FB" w:rsidRDefault="002B28FB" w:rsidP="002B28FB">
      <w:pPr>
        <w:spacing w:line="300" w:lineRule="auto"/>
        <w:rPr>
          <w:rFonts w:hint="eastAsia"/>
        </w:rPr>
      </w:pPr>
      <w:r>
        <w:rPr>
          <w:rFonts w:hint="eastAsia"/>
        </w:rPr>
        <w:t xml:space="preserve">　　第五条　领导干部不得在本人成长地担任县（市）党委、政府以及纪检机关、组织部门、人民法院、人民检察院、公安部门正职领导成员，一般不得在本人成长地担任市（地、盟）党委、政府以及纪检机关、组织部门、人民法院、人民检察院、公安部门正职领导成员。</w:t>
      </w:r>
      <w:r>
        <w:rPr>
          <w:rFonts w:hint="eastAsia"/>
        </w:rPr>
        <w:t xml:space="preserve"> </w:t>
      </w:r>
    </w:p>
    <w:p w:rsidR="002B28FB" w:rsidRDefault="002B28FB" w:rsidP="002B28FB">
      <w:pPr>
        <w:spacing w:line="300" w:lineRule="auto"/>
        <w:rPr>
          <w:rFonts w:hint="eastAsia"/>
        </w:rPr>
      </w:pPr>
      <w:r>
        <w:rPr>
          <w:rFonts w:hint="eastAsia"/>
        </w:rPr>
        <w:t xml:space="preserve">　　民族自治地方的少数民族领导干部参照上款规定执行。</w:t>
      </w:r>
      <w:r>
        <w:rPr>
          <w:rFonts w:hint="eastAsia"/>
        </w:rPr>
        <w:t xml:space="preserve"> </w:t>
      </w:r>
    </w:p>
    <w:p w:rsidR="002B28FB" w:rsidRDefault="002B28FB" w:rsidP="002B28FB">
      <w:pPr>
        <w:spacing w:line="300" w:lineRule="auto"/>
        <w:rPr>
          <w:rFonts w:hint="eastAsia"/>
        </w:rPr>
      </w:pPr>
      <w:r>
        <w:rPr>
          <w:rFonts w:hint="eastAsia"/>
        </w:rPr>
        <w:t xml:space="preserve">　　第六条　领导干部任职时存在需要回避情况的，按照干部管理权限由组织（人事）部门提出回避意见，报党委（党组）</w:t>
      </w:r>
      <w:proofErr w:type="gramStart"/>
      <w:r>
        <w:rPr>
          <w:rFonts w:hint="eastAsia"/>
        </w:rPr>
        <w:t>作出</w:t>
      </w:r>
      <w:proofErr w:type="gramEnd"/>
      <w:r>
        <w:rPr>
          <w:rFonts w:hint="eastAsia"/>
        </w:rPr>
        <w:t>决定。必要时，组织（人事）部门可要求领导干部报告拟任职务所需要回避的情况。</w:t>
      </w:r>
      <w:r>
        <w:rPr>
          <w:rFonts w:hint="eastAsia"/>
        </w:rPr>
        <w:t xml:space="preserve"> </w:t>
      </w:r>
    </w:p>
    <w:p w:rsidR="002B28FB" w:rsidRDefault="002B28FB" w:rsidP="002B28FB">
      <w:pPr>
        <w:spacing w:line="300" w:lineRule="auto"/>
        <w:rPr>
          <w:rFonts w:hint="eastAsia"/>
        </w:rPr>
      </w:pPr>
      <w:r>
        <w:rPr>
          <w:rFonts w:hint="eastAsia"/>
        </w:rPr>
        <w:t xml:space="preserve">　　第七条　领导干部任职期间出现需要回避情况的，本人应当提出回避申请。所在单位党组织发现其有需要回避情况的应当提出回避建议，按照干部管理权限由组织（人事）部门审核后提出意见，报党委（党组）</w:t>
      </w:r>
      <w:proofErr w:type="gramStart"/>
      <w:r>
        <w:rPr>
          <w:rFonts w:hint="eastAsia"/>
        </w:rPr>
        <w:t>作出</w:t>
      </w:r>
      <w:proofErr w:type="gramEnd"/>
      <w:r>
        <w:rPr>
          <w:rFonts w:hint="eastAsia"/>
        </w:rPr>
        <w:t>决定。</w:t>
      </w:r>
      <w:r>
        <w:rPr>
          <w:rFonts w:hint="eastAsia"/>
        </w:rPr>
        <w:t xml:space="preserve"> </w:t>
      </w:r>
    </w:p>
    <w:p w:rsidR="002B28FB" w:rsidRDefault="002B28FB" w:rsidP="002B28FB">
      <w:pPr>
        <w:spacing w:line="300" w:lineRule="auto"/>
      </w:pPr>
    </w:p>
    <w:p w:rsidR="002B28FB" w:rsidRDefault="002B28FB" w:rsidP="002B28FB">
      <w:pPr>
        <w:spacing w:line="300" w:lineRule="auto"/>
        <w:rPr>
          <w:rFonts w:hint="eastAsia"/>
        </w:rPr>
      </w:pPr>
      <w:r>
        <w:rPr>
          <w:rFonts w:hint="eastAsia"/>
        </w:rPr>
        <w:t xml:space="preserve">　　第八条　个人、组织有权反映领导干部需要回避的情况，接到反映的机关应当按照干部管理权限交有关组织（人事）部门处理。</w:t>
      </w:r>
      <w:r>
        <w:rPr>
          <w:rFonts w:hint="eastAsia"/>
        </w:rPr>
        <w:t xml:space="preserve"> </w:t>
      </w:r>
    </w:p>
    <w:p w:rsidR="002B28FB" w:rsidRDefault="002B28FB" w:rsidP="002B28FB">
      <w:pPr>
        <w:spacing w:line="300" w:lineRule="auto"/>
        <w:rPr>
          <w:rFonts w:hint="eastAsia"/>
        </w:rPr>
      </w:pPr>
      <w:r>
        <w:rPr>
          <w:rFonts w:hint="eastAsia"/>
        </w:rPr>
        <w:t xml:space="preserve">　　第九条　出现本规定第三条所列需要回避情形时，职务层次不同的，一般由职务层次较低的一方回避；职务层次相当的，根据工作需要和实际情况决定其中一方回避。</w:t>
      </w:r>
      <w:r>
        <w:rPr>
          <w:rFonts w:hint="eastAsia"/>
        </w:rPr>
        <w:t xml:space="preserve"> </w:t>
      </w:r>
    </w:p>
    <w:p w:rsidR="002B28FB" w:rsidRDefault="002B28FB" w:rsidP="002B28FB">
      <w:pPr>
        <w:spacing w:line="300" w:lineRule="auto"/>
        <w:rPr>
          <w:rFonts w:hint="eastAsia"/>
        </w:rPr>
      </w:pPr>
      <w:r>
        <w:rPr>
          <w:rFonts w:hint="eastAsia"/>
        </w:rPr>
        <w:t xml:space="preserve">　　第十条　实行回避需要跨地区跨部门调整、按照干部管理权限本级难以安排的，报请上级组织（人事）部门协调解决。</w:t>
      </w:r>
      <w:r>
        <w:rPr>
          <w:rFonts w:hint="eastAsia"/>
        </w:rPr>
        <w:t xml:space="preserve"> </w:t>
      </w:r>
    </w:p>
    <w:p w:rsidR="002B28FB" w:rsidRDefault="002B28FB" w:rsidP="002B28FB">
      <w:pPr>
        <w:spacing w:line="300" w:lineRule="auto"/>
        <w:rPr>
          <w:rFonts w:hint="eastAsia"/>
        </w:rPr>
      </w:pPr>
      <w:r>
        <w:rPr>
          <w:rFonts w:hint="eastAsia"/>
        </w:rPr>
        <w:t xml:space="preserve">　　第十一条　经人民代表大会选举产生的领导干部需要实行地域回避的，根据实际情况，可以在任期内调整的，在任期内予以调整；任期内难以调整的，任期届满后予以调整。</w:t>
      </w:r>
      <w:r>
        <w:rPr>
          <w:rFonts w:hint="eastAsia"/>
        </w:rPr>
        <w:t xml:space="preserve"> </w:t>
      </w:r>
    </w:p>
    <w:p w:rsidR="002B28FB" w:rsidRDefault="002B28FB" w:rsidP="002B28FB">
      <w:pPr>
        <w:spacing w:line="300" w:lineRule="auto"/>
        <w:rPr>
          <w:rFonts w:hint="eastAsia"/>
        </w:rPr>
      </w:pPr>
      <w:r>
        <w:rPr>
          <w:rFonts w:hint="eastAsia"/>
        </w:rPr>
        <w:t xml:space="preserve">　　第十二条　组织（人事）部门提出回避意见报党委（党组）决定前，可以听取领导干部本人及相关人员的意见。</w:t>
      </w:r>
      <w:r>
        <w:rPr>
          <w:rFonts w:hint="eastAsia"/>
        </w:rPr>
        <w:t xml:space="preserve"> </w:t>
      </w:r>
    </w:p>
    <w:p w:rsidR="002B28FB" w:rsidRDefault="002B28FB" w:rsidP="002B28FB">
      <w:pPr>
        <w:spacing w:line="300" w:lineRule="auto"/>
        <w:rPr>
          <w:rFonts w:hint="eastAsia"/>
        </w:rPr>
      </w:pPr>
      <w:r>
        <w:rPr>
          <w:rFonts w:hint="eastAsia"/>
        </w:rPr>
        <w:lastRenderedPageBreak/>
        <w:t xml:space="preserve">　　第十三条　领导干部有需要回避的情况不及时报告或者有意隐瞒的，应当予以批评，情节严重的进行组织处理。</w:t>
      </w:r>
      <w:r>
        <w:rPr>
          <w:rFonts w:hint="eastAsia"/>
        </w:rPr>
        <w:t xml:space="preserve"> </w:t>
      </w:r>
    </w:p>
    <w:p w:rsidR="002B28FB" w:rsidRDefault="002B28FB" w:rsidP="002B28FB">
      <w:pPr>
        <w:spacing w:line="300" w:lineRule="auto"/>
        <w:rPr>
          <w:rFonts w:hint="eastAsia"/>
        </w:rPr>
      </w:pPr>
      <w:r>
        <w:rPr>
          <w:rFonts w:hint="eastAsia"/>
        </w:rPr>
        <w:t xml:space="preserve">　　第十四条　领导干部必须服从回避决定。无正当理由拒不服从的，就地免职或者降职使用。</w:t>
      </w:r>
      <w:r>
        <w:rPr>
          <w:rFonts w:hint="eastAsia"/>
        </w:rPr>
        <w:t xml:space="preserve"> </w:t>
      </w:r>
    </w:p>
    <w:p w:rsidR="002B28FB" w:rsidRDefault="002B28FB" w:rsidP="002B28FB">
      <w:pPr>
        <w:spacing w:line="300" w:lineRule="auto"/>
        <w:rPr>
          <w:rFonts w:hint="eastAsia"/>
        </w:rPr>
      </w:pPr>
      <w:r>
        <w:rPr>
          <w:rFonts w:hint="eastAsia"/>
        </w:rPr>
        <w:t xml:space="preserve">　　第十五条　除本规定第三条、第四条、第五条所列情形外，法律法规对领导干部任职回避另有规定的，从其规定。</w:t>
      </w:r>
      <w:r>
        <w:rPr>
          <w:rFonts w:hint="eastAsia"/>
        </w:rPr>
        <w:t xml:space="preserve"> </w:t>
      </w:r>
    </w:p>
    <w:p w:rsidR="002B28FB" w:rsidRDefault="002B28FB" w:rsidP="002B28FB">
      <w:pPr>
        <w:spacing w:line="300" w:lineRule="auto"/>
        <w:rPr>
          <w:rFonts w:hint="eastAsia"/>
        </w:rPr>
      </w:pPr>
      <w:r>
        <w:rPr>
          <w:rFonts w:hint="eastAsia"/>
        </w:rPr>
        <w:t xml:space="preserve">　　国家驻外机构领导干部的任职回避，由有关部门另行规定。</w:t>
      </w:r>
      <w:r>
        <w:rPr>
          <w:rFonts w:hint="eastAsia"/>
        </w:rPr>
        <w:t xml:space="preserve"> </w:t>
      </w:r>
    </w:p>
    <w:p w:rsidR="002B28FB" w:rsidRDefault="002B28FB" w:rsidP="002B28FB">
      <w:pPr>
        <w:spacing w:line="300" w:lineRule="auto"/>
        <w:rPr>
          <w:rFonts w:hint="eastAsia"/>
        </w:rPr>
      </w:pPr>
      <w:r>
        <w:rPr>
          <w:rFonts w:hint="eastAsia"/>
        </w:rPr>
        <w:t xml:space="preserve">　　第十六条　各级党委（党组）及其组织（人事）部门按照干部管理权限，负责本规定的组织实施，对执行党政领导干部任职回避制度的情况进行监督，对违反本规定的行为予以纠正。</w:t>
      </w:r>
      <w:r>
        <w:rPr>
          <w:rFonts w:hint="eastAsia"/>
        </w:rPr>
        <w:t xml:space="preserve"> </w:t>
      </w:r>
    </w:p>
    <w:p w:rsidR="002B28FB" w:rsidRDefault="002B28FB" w:rsidP="002B28FB">
      <w:pPr>
        <w:spacing w:line="300" w:lineRule="auto"/>
        <w:rPr>
          <w:rFonts w:hint="eastAsia"/>
        </w:rPr>
      </w:pPr>
      <w:r>
        <w:rPr>
          <w:rFonts w:hint="eastAsia"/>
        </w:rPr>
        <w:t xml:space="preserve">　　第十七条　工会、共青团、妇联等人民团体和县级以上党政机关所属事业单位领导干部的任职回避，参照本规定执行。</w:t>
      </w:r>
      <w:r>
        <w:rPr>
          <w:rFonts w:hint="eastAsia"/>
        </w:rPr>
        <w:t xml:space="preserve"> </w:t>
      </w:r>
    </w:p>
    <w:p w:rsidR="002B28FB" w:rsidRDefault="002B28FB" w:rsidP="002B28FB">
      <w:pPr>
        <w:spacing w:line="300" w:lineRule="auto"/>
        <w:rPr>
          <w:rFonts w:hint="eastAsia"/>
        </w:rPr>
      </w:pPr>
      <w:r>
        <w:rPr>
          <w:rFonts w:hint="eastAsia"/>
        </w:rPr>
        <w:t xml:space="preserve">　　第十八条　乡（镇、街道）领导干部的任职回避办法，由省（自治区、直辖市）党委根据本规定制定。</w:t>
      </w:r>
      <w:r>
        <w:rPr>
          <w:rFonts w:hint="eastAsia"/>
        </w:rPr>
        <w:t xml:space="preserve"> </w:t>
      </w:r>
    </w:p>
    <w:p w:rsidR="002B28FB" w:rsidRDefault="002B28FB" w:rsidP="002B28FB">
      <w:pPr>
        <w:spacing w:line="300" w:lineRule="auto"/>
        <w:rPr>
          <w:rFonts w:hint="eastAsia"/>
        </w:rPr>
      </w:pPr>
      <w:r>
        <w:rPr>
          <w:rFonts w:hint="eastAsia"/>
        </w:rPr>
        <w:t xml:space="preserve">　　第十九条　本规定由中共中央组织部负责解释。</w:t>
      </w:r>
      <w:r>
        <w:rPr>
          <w:rFonts w:hint="eastAsia"/>
        </w:rPr>
        <w:t xml:space="preserve"> </w:t>
      </w:r>
    </w:p>
    <w:p w:rsidR="002B28FB" w:rsidRPr="002B28FB" w:rsidRDefault="002B28FB" w:rsidP="002B28FB">
      <w:pPr>
        <w:spacing w:line="300" w:lineRule="auto"/>
      </w:pPr>
      <w:r>
        <w:rPr>
          <w:rFonts w:hint="eastAsia"/>
        </w:rPr>
        <w:t xml:space="preserve">　　第二十条　本规定自发布之日起施行。</w:t>
      </w:r>
    </w:p>
    <w:sectPr w:rsidR="002B28FB" w:rsidRPr="002B28FB" w:rsidSect="002B28FB">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28FB"/>
    <w:rsid w:val="001D3FB4"/>
    <w:rsid w:val="002B28FB"/>
    <w:rsid w:val="004218FE"/>
    <w:rsid w:val="007F32D4"/>
    <w:rsid w:val="0085501E"/>
    <w:rsid w:val="00C61A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2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1391</Characters>
  <Application>Microsoft Office Word</Application>
  <DocSecurity>0</DocSecurity>
  <Lines>11</Lines>
  <Paragraphs>3</Paragraphs>
  <ScaleCrop>false</ScaleCrop>
  <Company>Lenovo</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2013-04-24T11:07:00Z</dcterms:created>
  <dcterms:modified xsi:type="dcterms:W3CDTF">2013-04-24T11:34:00Z</dcterms:modified>
</cp:coreProperties>
</file>