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45" w:rsidRPr="00FB4DC7" w:rsidRDefault="00144845" w:rsidP="00FB4DC7">
      <w:pPr>
        <w:widowControl/>
        <w:spacing w:line="400" w:lineRule="exact"/>
        <w:jc w:val="center"/>
        <w:rPr>
          <w:rFonts w:asciiTheme="minorEastAsia" w:hAnsiTheme="minorEastAsia" w:cs="宋体"/>
          <w:color w:val="292929"/>
          <w:kern w:val="0"/>
          <w:sz w:val="28"/>
          <w:szCs w:val="28"/>
        </w:rPr>
      </w:pPr>
      <w:r w:rsidRPr="00FB4DC7">
        <w:rPr>
          <w:rFonts w:asciiTheme="minorEastAsia" w:hAnsiTheme="minorEastAsia" w:cs="宋体" w:hint="eastAsia"/>
          <w:b/>
          <w:bCs/>
          <w:color w:val="800000"/>
          <w:kern w:val="0"/>
          <w:sz w:val="28"/>
          <w:szCs w:val="28"/>
        </w:rPr>
        <w:t>中国共产党第十八届中央委员会第一次全体会议公报</w:t>
      </w:r>
    </w:p>
    <w:p w:rsidR="00144845" w:rsidRPr="00FB4DC7" w:rsidRDefault="00144845" w:rsidP="00FB4DC7">
      <w:pPr>
        <w:widowControl/>
        <w:spacing w:line="400" w:lineRule="exact"/>
        <w:jc w:val="center"/>
        <w:rPr>
          <w:rFonts w:asciiTheme="minorEastAsia" w:hAnsiTheme="minorEastAsia" w:cs="宋体"/>
          <w:color w:val="292929"/>
          <w:kern w:val="0"/>
          <w:szCs w:val="21"/>
        </w:rPr>
      </w:pPr>
      <w:r w:rsidRPr="00FB4DC7">
        <w:rPr>
          <w:rFonts w:asciiTheme="minorEastAsia" w:hAnsiTheme="minorEastAsia" w:cs="宋体" w:hint="eastAsia"/>
          <w:color w:val="800000"/>
          <w:kern w:val="0"/>
          <w:szCs w:val="21"/>
        </w:rPr>
        <w:t>（2012年11月15日中国共产党第十八届中央委员会第一次全体会议通过）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中国共产党第十八届中央委员会第一次全体会议，于2012年11月15日在北京举行。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出席会议的有中央委员205人，候补中央委员171人。中央纪律检查委员会委员列席会议。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习近平同志主持会议并作了重要讲话。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全会选举了中央政治局委员、中央政治局常务委员会委员、中央委员会总书记；根据中央政治局常务委员会的提名，通过了中央书记处成员，决定了中央军事委员会组成人员；批准了十八届中央纪律检查委员会第一次全体会议选举产生的书记、副书记和常务委员会委员人选。名单如下：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一、中央政治局委员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（按姓氏笔画为序）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习近平　马凯　王岐山　王沪宁　刘云山　刘延东（女）　刘奇葆　许其亮　孙春兰（女）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孙政才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李克强　李建国　李源潮　汪洋　张春贤　张高丽　张德江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范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长龙　孟建柱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赵乐际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胡春华　俞正声　栗战书　郭金龙　韩正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二、中央政治局常务委员会委员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习近平　李克强　张德江　俞正声　刘云山　王岐山　张高丽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三、中央委员会总书记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习近平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四、中央书记处书记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刘云山　刘奇葆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赵乐际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栗战书　杜青林　赵洪祝　杨晶（蒙古族）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五、中央军事委员会主席、副主席、委员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主　席　习近平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副主席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范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长龙　许其亮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委　员　常万全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房峰辉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张阳　赵克石　张又侠　吴胜利　马晓天　魏凤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和</w:t>
      </w:r>
      <w:proofErr w:type="gramEnd"/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六、中央纪律检查委</w:t>
      </w:r>
      <w:bookmarkStart w:id="0" w:name="_GoBack"/>
      <w:bookmarkEnd w:id="0"/>
      <w:r w:rsidR="00144845" w:rsidRPr="00FB4DC7"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员会书记、副书记、常务委员会委员</w:t>
      </w:r>
    </w:p>
    <w:p w:rsidR="00144845" w:rsidRPr="00FB4DC7" w:rsidRDefault="00144845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FB4DC7">
        <w:rPr>
          <w:rFonts w:asciiTheme="minorEastAsia" w:hAnsiTheme="minorEastAsia" w:cs="宋体" w:hint="eastAsia"/>
          <w:color w:val="292929"/>
          <w:kern w:val="0"/>
          <w:szCs w:val="21"/>
        </w:rPr>
        <w:t>  书　记　王岐山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副书记　赵洪祝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黄树贤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李玉赋　杜金才　吴玉良　张军　陈文清　王伟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常务委员会委员（按姓氏笔画为序）</w:t>
      </w:r>
    </w:p>
    <w:p w:rsidR="00144845" w:rsidRPr="00FB4DC7" w:rsidRDefault="00FB4DC7" w:rsidP="00FB4DC7">
      <w:pPr>
        <w:widowControl/>
        <w:spacing w:line="400" w:lineRule="exact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  </w:t>
      </w:r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王伟　王岐山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刘滨　江必新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杜金才　李玉赋　吴玉良　邱学强　张军　张纪南　陈文清　周福启　赵洪祝　侯凯　俞贵麟　姚增科　</w:t>
      </w:r>
      <w:proofErr w:type="gramStart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>黄树贤</w:t>
      </w:r>
      <w:proofErr w:type="gramEnd"/>
      <w:r w:rsidR="00144845" w:rsidRPr="00FB4DC7">
        <w:rPr>
          <w:rFonts w:asciiTheme="minorEastAsia" w:hAnsiTheme="minorEastAsia" w:cs="宋体" w:hint="eastAsia"/>
          <w:color w:val="292929"/>
          <w:kern w:val="0"/>
          <w:szCs w:val="21"/>
        </w:rPr>
        <w:t xml:space="preserve">　黄晓薇（女）　崔少鹏</w:t>
      </w:r>
    </w:p>
    <w:p w:rsidR="00C93573" w:rsidRPr="00FB4DC7" w:rsidRDefault="00C93573" w:rsidP="00FB4DC7">
      <w:pPr>
        <w:spacing w:line="400" w:lineRule="exact"/>
        <w:rPr>
          <w:rFonts w:asciiTheme="minorEastAsia" w:hAnsiTheme="minorEastAsia"/>
          <w:szCs w:val="21"/>
        </w:rPr>
      </w:pPr>
    </w:p>
    <w:sectPr w:rsidR="00C93573" w:rsidRPr="00FB4DC7" w:rsidSect="00FB4DC7">
      <w:pgSz w:w="11906" w:h="16838"/>
      <w:pgMar w:top="1134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97"/>
    <w:rsid w:val="00144845"/>
    <w:rsid w:val="00884797"/>
    <w:rsid w:val="00C93573"/>
    <w:rsid w:val="00F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霁杭</dc:creator>
  <cp:keywords/>
  <dc:description/>
  <cp:lastModifiedBy>霁杭</cp:lastModifiedBy>
  <cp:revision>4</cp:revision>
  <dcterms:created xsi:type="dcterms:W3CDTF">2013-04-19T07:24:00Z</dcterms:created>
  <dcterms:modified xsi:type="dcterms:W3CDTF">2013-04-25T01:56:00Z</dcterms:modified>
</cp:coreProperties>
</file>