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617"/>
      </w:tblGrid>
      <w:tr w:rsidR="00924830" w:rsidRPr="00E50B99">
        <w:trPr>
          <w:tblCellSpacing w:w="0" w:type="dxa"/>
          <w:jc w:val="center"/>
        </w:trPr>
        <w:tc>
          <w:tcPr>
            <w:tcW w:w="0" w:type="auto"/>
            <w:vAlign w:val="center"/>
            <w:hideMark/>
          </w:tcPr>
          <w:p w:rsidR="00924830" w:rsidRPr="00E50B99" w:rsidRDefault="00924830" w:rsidP="00924830">
            <w:pPr>
              <w:widowControl/>
              <w:spacing w:line="360" w:lineRule="auto"/>
              <w:jc w:val="center"/>
              <w:rPr>
                <w:rFonts w:ascii="宋体" w:eastAsia="宋体" w:hAnsi="宋体" w:cs="宋体"/>
                <w:b/>
                <w:bCs/>
                <w:color w:val="000000" w:themeColor="text1"/>
                <w:kern w:val="0"/>
                <w:sz w:val="28"/>
                <w:szCs w:val="28"/>
              </w:rPr>
            </w:pPr>
            <w:r w:rsidRPr="00E50B99">
              <w:rPr>
                <w:rFonts w:ascii="宋体" w:eastAsia="宋体" w:hAnsi="宋体" w:cs="宋体"/>
                <w:b/>
                <w:bCs/>
                <w:color w:val="000000" w:themeColor="text1"/>
                <w:kern w:val="0"/>
                <w:sz w:val="28"/>
                <w:szCs w:val="28"/>
              </w:rPr>
              <w:t>关于领取失业保险金人员生育医疗待遇有关问题的通知</w:t>
            </w:r>
          </w:p>
        </w:tc>
      </w:tr>
      <w:tr w:rsidR="00924830" w:rsidRPr="00E50B99">
        <w:trPr>
          <w:tblCellSpacing w:w="0" w:type="dxa"/>
          <w:jc w:val="center"/>
        </w:trPr>
        <w:tc>
          <w:tcPr>
            <w:tcW w:w="0" w:type="auto"/>
            <w:vAlign w:val="center"/>
            <w:hideMark/>
          </w:tcPr>
          <w:p w:rsidR="00924830" w:rsidRPr="00E50B99" w:rsidRDefault="00924830" w:rsidP="00E50B99">
            <w:pPr>
              <w:widowControl/>
              <w:spacing w:afterLines="100" w:line="360" w:lineRule="auto"/>
              <w:jc w:val="center"/>
              <w:rPr>
                <w:rFonts w:ascii="宋体" w:eastAsia="宋体" w:hAnsi="宋体" w:cs="宋体"/>
                <w:color w:val="000000" w:themeColor="text1"/>
                <w:kern w:val="0"/>
                <w:sz w:val="18"/>
                <w:szCs w:val="18"/>
              </w:rPr>
            </w:pPr>
            <w:proofErr w:type="gramStart"/>
            <w:r w:rsidRPr="00E50B99">
              <w:rPr>
                <w:rFonts w:ascii="宋体" w:eastAsia="宋体" w:hAnsi="宋体" w:cs="宋体"/>
                <w:color w:val="000000" w:themeColor="text1"/>
                <w:kern w:val="0"/>
                <w:sz w:val="18"/>
                <w:szCs w:val="18"/>
              </w:rPr>
              <w:t>京人社就</w:t>
            </w:r>
            <w:proofErr w:type="gramEnd"/>
            <w:r w:rsidRPr="00E50B99">
              <w:rPr>
                <w:rFonts w:ascii="宋体" w:eastAsia="宋体" w:hAnsi="宋体" w:cs="宋体"/>
                <w:color w:val="000000" w:themeColor="text1"/>
                <w:kern w:val="0"/>
                <w:sz w:val="18"/>
                <w:szCs w:val="18"/>
              </w:rPr>
              <w:t>发〔2012〕66号</w:t>
            </w:r>
          </w:p>
        </w:tc>
      </w:tr>
    </w:tbl>
    <w:p w:rsidR="00924830"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hint="eastAsia"/>
          <w:color w:val="000000" w:themeColor="text1"/>
          <w:kern w:val="0"/>
          <w:szCs w:val="21"/>
        </w:rPr>
        <w:t>各区、县人力资源和社会保障局：</w:t>
      </w:r>
    </w:p>
    <w:p w:rsidR="00924830"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color w:val="000000" w:themeColor="text1"/>
          <w:kern w:val="0"/>
          <w:szCs w:val="21"/>
        </w:rPr>
        <w:t xml:space="preserve">　 </w:t>
      </w:r>
      <w:r w:rsidRPr="00E50B99">
        <w:rPr>
          <w:rFonts w:ascii="宋体" w:eastAsia="宋体" w:hAnsi="宋体" w:cs="宋体" w:hint="eastAsia"/>
          <w:color w:val="000000" w:themeColor="text1"/>
          <w:kern w:val="0"/>
          <w:szCs w:val="21"/>
        </w:rPr>
        <w:t>按照《关于本市职工基本医疗保险有关问题的通知》（京人社</w:t>
      </w:r>
      <w:proofErr w:type="gramStart"/>
      <w:r w:rsidRPr="00E50B99">
        <w:rPr>
          <w:rFonts w:ascii="宋体" w:eastAsia="宋体" w:hAnsi="宋体" w:cs="宋体" w:hint="eastAsia"/>
          <w:color w:val="000000" w:themeColor="text1"/>
          <w:kern w:val="0"/>
          <w:szCs w:val="21"/>
        </w:rPr>
        <w:t>医</w:t>
      </w:r>
      <w:proofErr w:type="gramEnd"/>
      <w:r w:rsidRPr="00E50B99">
        <w:rPr>
          <w:rFonts w:ascii="宋体" w:eastAsia="宋体" w:hAnsi="宋体" w:cs="宋体" w:hint="eastAsia"/>
          <w:color w:val="000000" w:themeColor="text1"/>
          <w:kern w:val="0"/>
          <w:szCs w:val="21"/>
        </w:rPr>
        <w:t>发〔</w:t>
      </w:r>
      <w:r w:rsidRPr="00E50B99">
        <w:rPr>
          <w:rFonts w:ascii="宋体" w:eastAsia="宋体" w:hAnsi="宋体" w:cs="宋体"/>
          <w:color w:val="000000" w:themeColor="text1"/>
          <w:kern w:val="0"/>
          <w:szCs w:val="21"/>
        </w:rPr>
        <w:t>2012</w:t>
      </w:r>
      <w:r w:rsidRPr="00E50B99">
        <w:rPr>
          <w:rFonts w:ascii="宋体" w:eastAsia="宋体" w:hAnsi="宋体" w:cs="宋体" w:hint="eastAsia"/>
          <w:color w:val="000000" w:themeColor="text1"/>
          <w:kern w:val="0"/>
          <w:szCs w:val="21"/>
        </w:rPr>
        <w:t>〕</w:t>
      </w:r>
      <w:r w:rsidRPr="00E50B99">
        <w:rPr>
          <w:rFonts w:ascii="宋体" w:eastAsia="宋体" w:hAnsi="宋体" w:cs="宋体"/>
          <w:color w:val="000000" w:themeColor="text1"/>
          <w:kern w:val="0"/>
          <w:szCs w:val="21"/>
        </w:rPr>
        <w:t>48</w:t>
      </w:r>
      <w:r w:rsidRPr="00E50B99">
        <w:rPr>
          <w:rFonts w:ascii="宋体" w:eastAsia="宋体" w:hAnsi="宋体" w:cs="宋体" w:hint="eastAsia"/>
          <w:color w:val="000000" w:themeColor="text1"/>
          <w:kern w:val="0"/>
          <w:szCs w:val="21"/>
        </w:rPr>
        <w:t>号）（以下简称“</w:t>
      </w:r>
      <w:r w:rsidRPr="00E50B99">
        <w:rPr>
          <w:rFonts w:ascii="宋体" w:eastAsia="宋体" w:hAnsi="宋体" w:cs="宋体"/>
          <w:color w:val="000000" w:themeColor="text1"/>
          <w:kern w:val="0"/>
          <w:szCs w:val="21"/>
        </w:rPr>
        <w:t>48</w:t>
      </w:r>
      <w:r w:rsidRPr="00E50B99">
        <w:rPr>
          <w:rFonts w:ascii="宋体" w:eastAsia="宋体" w:hAnsi="宋体" w:cs="宋体" w:hint="eastAsia"/>
          <w:color w:val="000000" w:themeColor="text1"/>
          <w:kern w:val="0"/>
          <w:szCs w:val="21"/>
        </w:rPr>
        <w:t>号文件”）规定，现就失业人员在领取失业保险金期间生育医疗待遇的有关问题通知如下：</w:t>
      </w:r>
    </w:p>
    <w:p w:rsidR="00924830"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color w:val="000000" w:themeColor="text1"/>
          <w:kern w:val="0"/>
          <w:szCs w:val="21"/>
        </w:rPr>
        <w:t xml:space="preserve">　 </w:t>
      </w:r>
      <w:r w:rsidRPr="00E50B99">
        <w:rPr>
          <w:rFonts w:ascii="宋体" w:eastAsia="宋体" w:hAnsi="宋体" w:cs="宋体" w:hint="eastAsia"/>
          <w:color w:val="000000" w:themeColor="text1"/>
          <w:kern w:val="0"/>
          <w:szCs w:val="21"/>
        </w:rPr>
        <w:t>一、</w:t>
      </w:r>
      <w:r w:rsidRPr="00E50B99">
        <w:rPr>
          <w:rFonts w:ascii="宋体" w:eastAsia="宋体" w:hAnsi="宋体" w:cs="宋体"/>
          <w:color w:val="000000" w:themeColor="text1"/>
          <w:kern w:val="0"/>
          <w:szCs w:val="21"/>
        </w:rPr>
        <w:t>2012</w:t>
      </w:r>
      <w:r w:rsidRPr="00E50B99">
        <w:rPr>
          <w:rFonts w:ascii="宋体" w:eastAsia="宋体" w:hAnsi="宋体" w:cs="宋体" w:hint="eastAsia"/>
          <w:color w:val="000000" w:themeColor="text1"/>
          <w:kern w:val="0"/>
          <w:szCs w:val="21"/>
        </w:rPr>
        <w:t>年</w:t>
      </w:r>
      <w:r w:rsidRPr="00E50B99">
        <w:rPr>
          <w:rFonts w:ascii="宋体" w:eastAsia="宋体" w:hAnsi="宋体" w:cs="宋体"/>
          <w:color w:val="000000" w:themeColor="text1"/>
          <w:kern w:val="0"/>
          <w:szCs w:val="21"/>
        </w:rPr>
        <w:t>3</w:t>
      </w:r>
      <w:r w:rsidRPr="00E50B99">
        <w:rPr>
          <w:rFonts w:ascii="宋体" w:eastAsia="宋体" w:hAnsi="宋体" w:cs="宋体" w:hint="eastAsia"/>
          <w:color w:val="000000" w:themeColor="text1"/>
          <w:kern w:val="0"/>
          <w:szCs w:val="21"/>
        </w:rPr>
        <w:t>月</w:t>
      </w:r>
      <w:r w:rsidRPr="00E50B99">
        <w:rPr>
          <w:rFonts w:ascii="宋体" w:eastAsia="宋体" w:hAnsi="宋体" w:cs="宋体"/>
          <w:color w:val="000000" w:themeColor="text1"/>
          <w:kern w:val="0"/>
          <w:szCs w:val="21"/>
        </w:rPr>
        <w:t>31</w:t>
      </w:r>
      <w:r w:rsidRPr="00E50B99">
        <w:rPr>
          <w:rFonts w:ascii="宋体" w:eastAsia="宋体" w:hAnsi="宋体" w:cs="宋体" w:hint="eastAsia"/>
          <w:color w:val="000000" w:themeColor="text1"/>
          <w:kern w:val="0"/>
          <w:szCs w:val="21"/>
        </w:rPr>
        <w:t>日前，领取失业保险金人员生育或者采取计划生育措施的直接医疗费用，符合《北京市计划生育条例》和《北京市人口计划和生育指标管理办法》的，按照《关于印发</w:t>
      </w:r>
      <w:r w:rsidRPr="00E50B99">
        <w:rPr>
          <w:rFonts w:ascii="宋体" w:eastAsia="宋体" w:hAnsi="宋体" w:cs="宋体"/>
          <w:color w:val="000000" w:themeColor="text1"/>
          <w:kern w:val="0"/>
          <w:szCs w:val="21"/>
        </w:rPr>
        <w:t>&lt;</w:t>
      </w:r>
      <w:r w:rsidRPr="00E50B99">
        <w:rPr>
          <w:rFonts w:ascii="宋体" w:eastAsia="宋体" w:hAnsi="宋体" w:cs="宋体" w:hint="eastAsia"/>
          <w:color w:val="000000" w:themeColor="text1"/>
          <w:kern w:val="0"/>
          <w:szCs w:val="21"/>
        </w:rPr>
        <w:t>北京市失业保险规定实施办法</w:t>
      </w:r>
      <w:r w:rsidRPr="00E50B99">
        <w:rPr>
          <w:rFonts w:ascii="宋体" w:eastAsia="宋体" w:hAnsi="宋体" w:cs="宋体"/>
          <w:color w:val="000000" w:themeColor="text1"/>
          <w:kern w:val="0"/>
          <w:szCs w:val="21"/>
        </w:rPr>
        <w:t>&gt;</w:t>
      </w:r>
      <w:r w:rsidRPr="00E50B99">
        <w:rPr>
          <w:rFonts w:ascii="宋体" w:eastAsia="宋体" w:hAnsi="宋体" w:cs="宋体" w:hint="eastAsia"/>
          <w:color w:val="000000" w:themeColor="text1"/>
          <w:kern w:val="0"/>
          <w:szCs w:val="21"/>
        </w:rPr>
        <w:t>的通知》（京</w:t>
      </w:r>
      <w:proofErr w:type="gramStart"/>
      <w:r w:rsidRPr="00E50B99">
        <w:rPr>
          <w:rFonts w:ascii="宋体" w:eastAsia="宋体" w:hAnsi="宋体" w:cs="宋体" w:hint="eastAsia"/>
          <w:color w:val="000000" w:themeColor="text1"/>
          <w:kern w:val="0"/>
          <w:szCs w:val="21"/>
        </w:rPr>
        <w:t>劳社失发</w:t>
      </w:r>
      <w:proofErr w:type="gramEnd"/>
      <w:r w:rsidRPr="00E50B99">
        <w:rPr>
          <w:rFonts w:ascii="宋体" w:eastAsia="宋体" w:hAnsi="宋体" w:cs="宋体" w:hint="eastAsia"/>
          <w:color w:val="000000" w:themeColor="text1"/>
          <w:kern w:val="0"/>
          <w:szCs w:val="21"/>
        </w:rPr>
        <w:t>〔</w:t>
      </w:r>
      <w:r w:rsidRPr="00E50B99">
        <w:rPr>
          <w:rFonts w:ascii="宋体" w:eastAsia="宋体" w:hAnsi="宋体" w:cs="宋体"/>
          <w:color w:val="000000" w:themeColor="text1"/>
          <w:kern w:val="0"/>
          <w:szCs w:val="21"/>
        </w:rPr>
        <w:t>1999</w:t>
      </w:r>
      <w:r w:rsidRPr="00E50B99">
        <w:rPr>
          <w:rFonts w:ascii="宋体" w:eastAsia="宋体" w:hAnsi="宋体" w:cs="宋体" w:hint="eastAsia"/>
          <w:color w:val="000000" w:themeColor="text1"/>
          <w:kern w:val="0"/>
          <w:szCs w:val="21"/>
        </w:rPr>
        <w:t>〕</w:t>
      </w:r>
      <w:r w:rsidRPr="00E50B99">
        <w:rPr>
          <w:rFonts w:ascii="宋体" w:eastAsia="宋体" w:hAnsi="宋体" w:cs="宋体"/>
          <w:color w:val="000000" w:themeColor="text1"/>
          <w:kern w:val="0"/>
          <w:szCs w:val="21"/>
        </w:rPr>
        <w:t>129</w:t>
      </w:r>
      <w:r w:rsidRPr="00E50B99">
        <w:rPr>
          <w:rFonts w:ascii="宋体" w:eastAsia="宋体" w:hAnsi="宋体" w:cs="宋体" w:hint="eastAsia"/>
          <w:color w:val="000000" w:themeColor="text1"/>
          <w:kern w:val="0"/>
          <w:szCs w:val="21"/>
        </w:rPr>
        <w:t>号）第四十八条规定进行报销。</w:t>
      </w:r>
    </w:p>
    <w:p w:rsidR="00924830"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color w:val="000000" w:themeColor="text1"/>
          <w:kern w:val="0"/>
          <w:szCs w:val="21"/>
        </w:rPr>
        <w:t xml:space="preserve">　 </w:t>
      </w:r>
      <w:r w:rsidRPr="00E50B99">
        <w:rPr>
          <w:rFonts w:ascii="宋体" w:eastAsia="宋体" w:hAnsi="宋体" w:cs="宋体" w:hint="eastAsia"/>
          <w:color w:val="000000" w:themeColor="text1"/>
          <w:kern w:val="0"/>
          <w:szCs w:val="21"/>
        </w:rPr>
        <w:t>二、自</w:t>
      </w:r>
      <w:r w:rsidRPr="00E50B99">
        <w:rPr>
          <w:rFonts w:ascii="宋体" w:eastAsia="宋体" w:hAnsi="宋体" w:cs="宋体"/>
          <w:color w:val="000000" w:themeColor="text1"/>
          <w:kern w:val="0"/>
          <w:szCs w:val="21"/>
        </w:rPr>
        <w:t>2012</w:t>
      </w:r>
      <w:r w:rsidRPr="00E50B99">
        <w:rPr>
          <w:rFonts w:ascii="宋体" w:eastAsia="宋体" w:hAnsi="宋体" w:cs="宋体" w:hint="eastAsia"/>
          <w:color w:val="000000" w:themeColor="text1"/>
          <w:kern w:val="0"/>
          <w:szCs w:val="21"/>
        </w:rPr>
        <w:t>年</w:t>
      </w:r>
      <w:r w:rsidRPr="00E50B99">
        <w:rPr>
          <w:rFonts w:ascii="宋体" w:eastAsia="宋体" w:hAnsi="宋体" w:cs="宋体"/>
          <w:color w:val="000000" w:themeColor="text1"/>
          <w:kern w:val="0"/>
          <w:szCs w:val="21"/>
        </w:rPr>
        <w:t>4</w:t>
      </w:r>
      <w:r w:rsidRPr="00E50B99">
        <w:rPr>
          <w:rFonts w:ascii="宋体" w:eastAsia="宋体" w:hAnsi="宋体" w:cs="宋体" w:hint="eastAsia"/>
          <w:color w:val="000000" w:themeColor="text1"/>
          <w:kern w:val="0"/>
          <w:szCs w:val="21"/>
        </w:rPr>
        <w:t>月</w:t>
      </w:r>
      <w:r w:rsidRPr="00E50B99">
        <w:rPr>
          <w:rFonts w:ascii="宋体" w:eastAsia="宋体" w:hAnsi="宋体" w:cs="宋体"/>
          <w:color w:val="000000" w:themeColor="text1"/>
          <w:kern w:val="0"/>
          <w:szCs w:val="21"/>
        </w:rPr>
        <w:t>1</w:t>
      </w:r>
      <w:r w:rsidRPr="00E50B99">
        <w:rPr>
          <w:rFonts w:ascii="宋体" w:eastAsia="宋体" w:hAnsi="宋体" w:cs="宋体" w:hint="eastAsia"/>
          <w:color w:val="000000" w:themeColor="text1"/>
          <w:kern w:val="0"/>
          <w:szCs w:val="21"/>
        </w:rPr>
        <w:t>日起，失业人员在领取失业保险金期间参加职工</w:t>
      </w:r>
      <w:proofErr w:type="gramStart"/>
      <w:r w:rsidRPr="00E50B99">
        <w:rPr>
          <w:rFonts w:ascii="宋体" w:eastAsia="宋体" w:hAnsi="宋体" w:cs="宋体" w:hint="eastAsia"/>
          <w:color w:val="000000" w:themeColor="text1"/>
          <w:kern w:val="0"/>
          <w:szCs w:val="21"/>
        </w:rPr>
        <w:t>医</w:t>
      </w:r>
      <w:proofErr w:type="gramEnd"/>
      <w:r w:rsidRPr="00E50B99">
        <w:rPr>
          <w:rFonts w:ascii="宋体" w:eastAsia="宋体" w:hAnsi="宋体" w:cs="宋体" w:hint="eastAsia"/>
          <w:color w:val="000000" w:themeColor="text1"/>
          <w:kern w:val="0"/>
          <w:szCs w:val="21"/>
        </w:rPr>
        <w:t>保的，其发生的符合我市计划生育规定的分娩当次的医疗费用纳入职工基本医疗保险基金支付范围，执行职工基本医疗保险相关规定。</w:t>
      </w:r>
    </w:p>
    <w:p w:rsidR="00924830"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color w:val="000000" w:themeColor="text1"/>
          <w:kern w:val="0"/>
          <w:szCs w:val="21"/>
        </w:rPr>
        <w:t xml:space="preserve">　 </w:t>
      </w:r>
      <w:r w:rsidRPr="00E50B99">
        <w:rPr>
          <w:rFonts w:ascii="宋体" w:eastAsia="宋体" w:hAnsi="宋体" w:cs="宋体" w:hint="eastAsia"/>
          <w:color w:val="000000" w:themeColor="text1"/>
          <w:kern w:val="0"/>
          <w:szCs w:val="21"/>
        </w:rPr>
        <w:t>三、各区（县）人力资源和社会保障局于</w:t>
      </w:r>
      <w:r w:rsidRPr="00E50B99">
        <w:rPr>
          <w:rFonts w:ascii="宋体" w:eastAsia="宋体" w:hAnsi="宋体" w:cs="宋体"/>
          <w:color w:val="000000" w:themeColor="text1"/>
          <w:kern w:val="0"/>
          <w:szCs w:val="21"/>
        </w:rPr>
        <w:t>4</w:t>
      </w:r>
      <w:r w:rsidRPr="00E50B99">
        <w:rPr>
          <w:rFonts w:ascii="宋体" w:eastAsia="宋体" w:hAnsi="宋体" w:cs="宋体" w:hint="eastAsia"/>
          <w:color w:val="000000" w:themeColor="text1"/>
          <w:kern w:val="0"/>
          <w:szCs w:val="21"/>
        </w:rPr>
        <w:t>月</w:t>
      </w:r>
      <w:r w:rsidRPr="00E50B99">
        <w:rPr>
          <w:rFonts w:ascii="宋体" w:eastAsia="宋体" w:hAnsi="宋体" w:cs="宋体"/>
          <w:color w:val="000000" w:themeColor="text1"/>
          <w:kern w:val="0"/>
          <w:szCs w:val="21"/>
        </w:rPr>
        <w:t>10</w:t>
      </w:r>
      <w:r w:rsidRPr="00E50B99">
        <w:rPr>
          <w:rFonts w:ascii="宋体" w:eastAsia="宋体" w:hAnsi="宋体" w:cs="宋体" w:hint="eastAsia"/>
          <w:color w:val="000000" w:themeColor="text1"/>
          <w:kern w:val="0"/>
          <w:szCs w:val="21"/>
        </w:rPr>
        <w:t>日前，将本区（县）</w:t>
      </w:r>
      <w:r w:rsidRPr="00E50B99">
        <w:rPr>
          <w:rFonts w:ascii="宋体" w:eastAsia="宋体" w:hAnsi="宋体" w:cs="宋体"/>
          <w:color w:val="000000" w:themeColor="text1"/>
          <w:kern w:val="0"/>
          <w:szCs w:val="21"/>
        </w:rPr>
        <w:t>3</w:t>
      </w:r>
      <w:r w:rsidRPr="00E50B99">
        <w:rPr>
          <w:rFonts w:ascii="宋体" w:eastAsia="宋体" w:hAnsi="宋体" w:cs="宋体" w:hint="eastAsia"/>
          <w:color w:val="000000" w:themeColor="text1"/>
          <w:kern w:val="0"/>
          <w:szCs w:val="21"/>
        </w:rPr>
        <w:t>月</w:t>
      </w:r>
      <w:r w:rsidRPr="00E50B99">
        <w:rPr>
          <w:rFonts w:ascii="宋体" w:eastAsia="宋体" w:hAnsi="宋体" w:cs="宋体"/>
          <w:color w:val="000000" w:themeColor="text1"/>
          <w:kern w:val="0"/>
          <w:szCs w:val="21"/>
        </w:rPr>
        <w:t>31</w:t>
      </w:r>
      <w:r w:rsidRPr="00E50B99">
        <w:rPr>
          <w:rFonts w:ascii="宋体" w:eastAsia="宋体" w:hAnsi="宋体" w:cs="宋体" w:hint="eastAsia"/>
          <w:color w:val="000000" w:themeColor="text1"/>
          <w:kern w:val="0"/>
          <w:szCs w:val="21"/>
        </w:rPr>
        <w:t>日前发生生育医疗费用的领</w:t>
      </w:r>
      <w:proofErr w:type="gramStart"/>
      <w:r w:rsidRPr="00E50B99">
        <w:rPr>
          <w:rFonts w:ascii="宋体" w:eastAsia="宋体" w:hAnsi="宋体" w:cs="宋体" w:hint="eastAsia"/>
          <w:color w:val="000000" w:themeColor="text1"/>
          <w:kern w:val="0"/>
          <w:szCs w:val="21"/>
        </w:rPr>
        <w:t>金人员</w:t>
      </w:r>
      <w:proofErr w:type="gramEnd"/>
      <w:r w:rsidRPr="00E50B99">
        <w:rPr>
          <w:rFonts w:ascii="宋体" w:eastAsia="宋体" w:hAnsi="宋体" w:cs="宋体" w:hint="eastAsia"/>
          <w:color w:val="000000" w:themeColor="text1"/>
          <w:kern w:val="0"/>
          <w:szCs w:val="21"/>
        </w:rPr>
        <w:t>名单汇总后上报市人力资源和社会保障局，经审批后按照原医疗补助办法予以报销其</w:t>
      </w:r>
      <w:r w:rsidRPr="00E50B99">
        <w:rPr>
          <w:rFonts w:ascii="宋体" w:eastAsia="宋体" w:hAnsi="宋体" w:cs="宋体"/>
          <w:color w:val="000000" w:themeColor="text1"/>
          <w:kern w:val="0"/>
          <w:szCs w:val="21"/>
        </w:rPr>
        <w:t>3</w:t>
      </w:r>
      <w:r w:rsidRPr="00E50B99">
        <w:rPr>
          <w:rFonts w:ascii="宋体" w:eastAsia="宋体" w:hAnsi="宋体" w:cs="宋体" w:hint="eastAsia"/>
          <w:color w:val="000000" w:themeColor="text1"/>
          <w:kern w:val="0"/>
          <w:szCs w:val="21"/>
        </w:rPr>
        <w:t>月</w:t>
      </w:r>
      <w:r w:rsidRPr="00E50B99">
        <w:rPr>
          <w:rFonts w:ascii="宋体" w:eastAsia="宋体" w:hAnsi="宋体" w:cs="宋体"/>
          <w:color w:val="000000" w:themeColor="text1"/>
          <w:kern w:val="0"/>
          <w:szCs w:val="21"/>
        </w:rPr>
        <w:t>31</w:t>
      </w:r>
      <w:r w:rsidRPr="00E50B99">
        <w:rPr>
          <w:rFonts w:ascii="宋体" w:eastAsia="宋体" w:hAnsi="宋体" w:cs="宋体" w:hint="eastAsia"/>
          <w:color w:val="000000" w:themeColor="text1"/>
          <w:kern w:val="0"/>
          <w:szCs w:val="21"/>
        </w:rPr>
        <w:t>日前发生的生育医疗费用。自</w:t>
      </w:r>
      <w:r w:rsidRPr="00E50B99">
        <w:rPr>
          <w:rFonts w:ascii="宋体" w:eastAsia="宋体" w:hAnsi="宋体" w:cs="宋体"/>
          <w:color w:val="000000" w:themeColor="text1"/>
          <w:kern w:val="0"/>
          <w:szCs w:val="21"/>
        </w:rPr>
        <w:t>4</w:t>
      </w:r>
      <w:r w:rsidRPr="00E50B99">
        <w:rPr>
          <w:rFonts w:ascii="宋体" w:eastAsia="宋体" w:hAnsi="宋体" w:cs="宋体" w:hint="eastAsia"/>
          <w:color w:val="000000" w:themeColor="text1"/>
          <w:kern w:val="0"/>
          <w:szCs w:val="21"/>
        </w:rPr>
        <w:t>月</w:t>
      </w:r>
      <w:r w:rsidRPr="00E50B99">
        <w:rPr>
          <w:rFonts w:ascii="宋体" w:eastAsia="宋体" w:hAnsi="宋体" w:cs="宋体"/>
          <w:color w:val="000000" w:themeColor="text1"/>
          <w:kern w:val="0"/>
          <w:szCs w:val="21"/>
        </w:rPr>
        <w:t>1</w:t>
      </w:r>
      <w:r w:rsidRPr="00E50B99">
        <w:rPr>
          <w:rFonts w:ascii="宋体" w:eastAsia="宋体" w:hAnsi="宋体" w:cs="宋体" w:hint="eastAsia"/>
          <w:color w:val="000000" w:themeColor="text1"/>
          <w:kern w:val="0"/>
          <w:szCs w:val="21"/>
        </w:rPr>
        <w:t>日起，领取失业保险金人员发生的生育医疗费</w:t>
      </w:r>
      <w:proofErr w:type="gramStart"/>
      <w:r w:rsidRPr="00E50B99">
        <w:rPr>
          <w:rFonts w:ascii="宋体" w:eastAsia="宋体" w:hAnsi="宋体" w:cs="宋体" w:hint="eastAsia"/>
          <w:color w:val="000000" w:themeColor="text1"/>
          <w:kern w:val="0"/>
          <w:szCs w:val="21"/>
        </w:rPr>
        <w:t>用按照</w:t>
      </w:r>
      <w:proofErr w:type="gramEnd"/>
      <w:r w:rsidRPr="00E50B99">
        <w:rPr>
          <w:rFonts w:ascii="宋体" w:eastAsia="宋体" w:hAnsi="宋体" w:cs="宋体"/>
          <w:color w:val="000000" w:themeColor="text1"/>
          <w:kern w:val="0"/>
          <w:szCs w:val="21"/>
        </w:rPr>
        <w:t>48</w:t>
      </w:r>
      <w:r w:rsidRPr="00E50B99">
        <w:rPr>
          <w:rFonts w:ascii="宋体" w:eastAsia="宋体" w:hAnsi="宋体" w:cs="宋体" w:hint="eastAsia"/>
          <w:color w:val="000000" w:themeColor="text1"/>
          <w:kern w:val="0"/>
          <w:szCs w:val="21"/>
        </w:rPr>
        <w:t>号文件规定报销。</w:t>
      </w:r>
    </w:p>
    <w:p w:rsidR="00924830"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color w:val="000000" w:themeColor="text1"/>
          <w:kern w:val="0"/>
          <w:szCs w:val="21"/>
        </w:rPr>
        <w:t xml:space="preserve">　 </w:t>
      </w:r>
      <w:r w:rsidRPr="00E50B99">
        <w:rPr>
          <w:rFonts w:ascii="宋体" w:eastAsia="宋体" w:hAnsi="宋体" w:cs="宋体" w:hint="eastAsia"/>
          <w:color w:val="000000" w:themeColor="text1"/>
          <w:kern w:val="0"/>
          <w:szCs w:val="21"/>
        </w:rPr>
        <w:t>四、各区（县）人力资源和社会保障局、街道（乡镇）社保所要认真做好政策宣传工作，耐心解释失业保险相关规定，确保政策平稳过渡。</w:t>
      </w:r>
    </w:p>
    <w:p w:rsidR="00924830" w:rsidRPr="00E50B99" w:rsidRDefault="00924830" w:rsidP="00924830">
      <w:pPr>
        <w:widowControl/>
        <w:spacing w:line="360" w:lineRule="auto"/>
        <w:jc w:val="left"/>
        <w:rPr>
          <w:rFonts w:ascii="宋体" w:eastAsia="宋体" w:hAnsi="宋体" w:cs="宋体"/>
          <w:color w:val="000000" w:themeColor="text1"/>
          <w:kern w:val="0"/>
          <w:szCs w:val="21"/>
        </w:rPr>
      </w:pPr>
      <w:r w:rsidRPr="00E50B99">
        <w:rPr>
          <w:rFonts w:ascii="宋体" w:eastAsia="宋体" w:hAnsi="宋体" w:cs="宋体"/>
          <w:color w:val="000000" w:themeColor="text1"/>
          <w:kern w:val="0"/>
          <w:szCs w:val="21"/>
        </w:rPr>
        <w:t xml:space="preserve">　　　　　　　　　　　　　　　 </w:t>
      </w:r>
    </w:p>
    <w:p w:rsidR="00924830" w:rsidRPr="00E50B99" w:rsidRDefault="00924830" w:rsidP="00924830">
      <w:pPr>
        <w:widowControl/>
        <w:spacing w:line="360" w:lineRule="auto"/>
        <w:jc w:val="left"/>
        <w:rPr>
          <w:rFonts w:ascii="宋体" w:eastAsia="宋体" w:hAnsi="宋体" w:cs="宋体"/>
          <w:color w:val="000000" w:themeColor="text1"/>
          <w:kern w:val="0"/>
          <w:szCs w:val="21"/>
        </w:rPr>
      </w:pPr>
    </w:p>
    <w:p w:rsidR="00924830" w:rsidRPr="00E50B99" w:rsidRDefault="00924830" w:rsidP="00924830">
      <w:pPr>
        <w:widowControl/>
        <w:spacing w:line="360" w:lineRule="auto"/>
        <w:ind w:firstLineChars="2300" w:firstLine="4830"/>
        <w:jc w:val="left"/>
        <w:rPr>
          <w:rFonts w:ascii="宋体" w:eastAsia="宋体" w:hAnsi="宋体" w:cs="宋体"/>
          <w:color w:val="000000" w:themeColor="text1"/>
          <w:kern w:val="0"/>
          <w:sz w:val="16"/>
          <w:szCs w:val="16"/>
        </w:rPr>
      </w:pPr>
      <w:r w:rsidRPr="00E50B99">
        <w:rPr>
          <w:rFonts w:ascii="宋体" w:eastAsia="宋体" w:hAnsi="宋体" w:cs="宋体" w:hint="eastAsia"/>
          <w:color w:val="000000" w:themeColor="text1"/>
          <w:kern w:val="0"/>
          <w:szCs w:val="21"/>
        </w:rPr>
        <w:t>北京市人力资源和社会保障局</w:t>
      </w:r>
    </w:p>
    <w:p w:rsidR="00103E3B" w:rsidRPr="00E50B99" w:rsidRDefault="00924830" w:rsidP="00924830">
      <w:pPr>
        <w:widowControl/>
        <w:spacing w:line="360" w:lineRule="auto"/>
        <w:jc w:val="left"/>
        <w:rPr>
          <w:rFonts w:ascii="宋体" w:eastAsia="宋体" w:hAnsi="宋体" w:cs="宋体"/>
          <w:color w:val="000000" w:themeColor="text1"/>
          <w:kern w:val="0"/>
          <w:sz w:val="16"/>
          <w:szCs w:val="16"/>
        </w:rPr>
      </w:pPr>
      <w:r w:rsidRPr="00E50B99">
        <w:rPr>
          <w:rFonts w:ascii="宋体" w:eastAsia="宋体" w:hAnsi="宋体" w:cs="宋体"/>
          <w:color w:val="000000" w:themeColor="text1"/>
          <w:kern w:val="0"/>
          <w:szCs w:val="21"/>
        </w:rPr>
        <w:t xml:space="preserve">　　　　　　　　　　　　　　　</w:t>
      </w:r>
      <w:r w:rsidRPr="00E50B99">
        <w:rPr>
          <w:rFonts w:ascii="宋体" w:eastAsia="宋体" w:hAnsi="宋体" w:cs="宋体" w:hint="eastAsia"/>
          <w:color w:val="000000" w:themeColor="text1"/>
          <w:kern w:val="0"/>
          <w:szCs w:val="21"/>
        </w:rPr>
        <w:t xml:space="preserve">                  二〇一二年三月二十七日</w:t>
      </w:r>
    </w:p>
    <w:sectPr w:rsidR="00103E3B" w:rsidRPr="00E50B99" w:rsidSect="00E50B99">
      <w:pgSz w:w="11906" w:h="16838"/>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D45" w:rsidRDefault="00C74D45" w:rsidP="00E50B99">
      <w:r>
        <w:separator/>
      </w:r>
    </w:p>
  </w:endnote>
  <w:endnote w:type="continuationSeparator" w:id="0">
    <w:p w:rsidR="00C74D45" w:rsidRDefault="00C74D45" w:rsidP="00E50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D45" w:rsidRDefault="00C74D45" w:rsidP="00E50B99">
      <w:r>
        <w:separator/>
      </w:r>
    </w:p>
  </w:footnote>
  <w:footnote w:type="continuationSeparator" w:id="0">
    <w:p w:rsidR="00C74D45" w:rsidRDefault="00C74D45" w:rsidP="00E50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830"/>
    <w:rsid w:val="001D3FB4"/>
    <w:rsid w:val="004218FE"/>
    <w:rsid w:val="0085501E"/>
    <w:rsid w:val="00924830"/>
    <w:rsid w:val="00C74D45"/>
    <w:rsid w:val="00E50B99"/>
    <w:rsid w:val="00FF4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0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0B99"/>
    <w:rPr>
      <w:sz w:val="18"/>
      <w:szCs w:val="18"/>
    </w:rPr>
  </w:style>
  <w:style w:type="paragraph" w:styleId="a4">
    <w:name w:val="footer"/>
    <w:basedOn w:val="a"/>
    <w:link w:val="Char0"/>
    <w:uiPriority w:val="99"/>
    <w:semiHidden/>
    <w:unhideWhenUsed/>
    <w:rsid w:val="00E50B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0B99"/>
    <w:rPr>
      <w:sz w:val="18"/>
      <w:szCs w:val="18"/>
    </w:rPr>
  </w:style>
</w:styles>
</file>

<file path=word/webSettings.xml><?xml version="1.0" encoding="utf-8"?>
<w:webSettings xmlns:r="http://schemas.openxmlformats.org/officeDocument/2006/relationships" xmlns:w="http://schemas.openxmlformats.org/wordprocessingml/2006/main">
  <w:divs>
    <w:div w:id="659845362">
      <w:bodyDiv w:val="1"/>
      <w:marLeft w:val="0"/>
      <w:marRight w:val="0"/>
      <w:marTop w:val="0"/>
      <w:marBottom w:val="0"/>
      <w:divBdr>
        <w:top w:val="none" w:sz="0" w:space="0" w:color="auto"/>
        <w:left w:val="none" w:sz="0" w:space="0" w:color="auto"/>
        <w:bottom w:val="none" w:sz="0" w:space="0" w:color="auto"/>
        <w:right w:val="none" w:sz="0" w:space="0" w:color="auto"/>
      </w:divBdr>
      <w:divsChild>
        <w:div w:id="70552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Lenovo</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2013-04-24T06:52:00Z</dcterms:created>
  <dcterms:modified xsi:type="dcterms:W3CDTF">2013-04-24T09:59:00Z</dcterms:modified>
</cp:coreProperties>
</file>