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9A" w:rsidRDefault="00A16E9A" w:rsidP="00A16E9A">
      <w:pPr>
        <w:spacing w:afterLines="100"/>
        <w:jc w:val="center"/>
        <w:outlineLvl w:val="0"/>
        <w:rPr>
          <w:rFonts w:ascii="宋体" w:hAnsi="宋体" w:hint="eastAsia"/>
          <w:sz w:val="32"/>
          <w:szCs w:val="32"/>
        </w:rPr>
      </w:pPr>
      <w:bookmarkStart w:id="0" w:name="_Toc357783289"/>
      <w:bookmarkStart w:id="1" w:name="_Toc358101756"/>
      <w:bookmarkStart w:id="2" w:name="_Toc358447625"/>
      <w:r w:rsidRPr="001054A8">
        <w:rPr>
          <w:rFonts w:ascii="宋体" w:hAnsi="宋体" w:hint="eastAsia"/>
          <w:b/>
          <w:sz w:val="32"/>
          <w:szCs w:val="32"/>
        </w:rPr>
        <w:t>北京中石大新元投资有限公司办公设备管理办法</w:t>
      </w:r>
      <w:r w:rsidRPr="001054A8">
        <w:rPr>
          <w:rFonts w:ascii="宋体" w:hAnsi="宋体" w:hint="eastAsia"/>
          <w:sz w:val="32"/>
          <w:szCs w:val="32"/>
        </w:rPr>
        <w:t>（</w:t>
      </w:r>
      <w:r w:rsidRPr="001054A8">
        <w:rPr>
          <w:rFonts w:ascii="宋体" w:hAnsi="宋体" w:hint="eastAsia"/>
          <w:b/>
          <w:sz w:val="32"/>
          <w:szCs w:val="32"/>
        </w:rPr>
        <w:t>试行</w:t>
      </w:r>
      <w:r w:rsidRPr="001054A8">
        <w:rPr>
          <w:rFonts w:ascii="宋体" w:hAnsi="宋体" w:hint="eastAsia"/>
          <w:sz w:val="32"/>
          <w:szCs w:val="32"/>
        </w:rPr>
        <w:t>）</w:t>
      </w:r>
      <w:bookmarkEnd w:id="0"/>
      <w:bookmarkEnd w:id="1"/>
      <w:bookmarkEnd w:id="2"/>
    </w:p>
    <w:p w:rsidR="00A16E9A" w:rsidRPr="00A165A5" w:rsidRDefault="00A16E9A" w:rsidP="00A16E9A">
      <w:pPr>
        <w:ind w:firstLineChars="1200" w:firstLine="3373"/>
        <w:rPr>
          <w:rFonts w:ascii="宋体" w:hAnsi="宋体" w:hint="eastAsia"/>
          <w:b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>第一章 总则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一、为保证办公设备的合理配置和使用，更好地服务于公司各项工作，特制定本管理规定。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二、本办法详细描述了办公设备的分类管理、申购、进出库、使用等工作流程，并明确了各部门在办公设备管理上的职责和范围。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三、办公设备是指在公司内部，为支持各项工作的正常开展配备的所有电子设备及家具</w:t>
      </w:r>
      <w:r>
        <w:rPr>
          <w:rFonts w:ascii="宋体" w:hAnsi="宋体" w:hint="eastAsia"/>
          <w:sz w:val="28"/>
          <w:szCs w:val="28"/>
        </w:rPr>
        <w:t>电器</w:t>
      </w:r>
      <w:r w:rsidRPr="00A165A5">
        <w:rPr>
          <w:rFonts w:ascii="宋体" w:hAnsi="宋体" w:hint="eastAsia"/>
          <w:sz w:val="28"/>
          <w:szCs w:val="28"/>
        </w:rPr>
        <w:t>。其范围包括：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1、提</w:t>
      </w:r>
      <w:r>
        <w:rPr>
          <w:rFonts w:ascii="宋体" w:hAnsi="宋体" w:hint="eastAsia"/>
          <w:sz w:val="28"/>
          <w:szCs w:val="28"/>
        </w:rPr>
        <w:t>供给员工内部使用的计算机及计算机外部设备、网络设备、通信设备等</w:t>
      </w:r>
      <w:r w:rsidRPr="00A32E62">
        <w:rPr>
          <w:rFonts w:ascii="宋体" w:hAnsi="宋体" w:hint="eastAsia"/>
          <w:sz w:val="28"/>
          <w:szCs w:val="28"/>
        </w:rPr>
        <w:t>。</w:t>
      </w:r>
    </w:p>
    <w:p w:rsidR="00A16E9A" w:rsidRPr="00A165A5" w:rsidRDefault="00A16E9A" w:rsidP="00A16E9A">
      <w:pPr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 xml:space="preserve">    2、保障公司各项工作开展的</w:t>
      </w:r>
      <w:r>
        <w:rPr>
          <w:rFonts w:ascii="宋体" w:hAnsi="宋体" w:hint="eastAsia"/>
          <w:sz w:val="28"/>
          <w:szCs w:val="28"/>
        </w:rPr>
        <w:t>办公设备（复印机、打印机、传真机、扫描仪等）及其他相关配置资源</w:t>
      </w:r>
      <w:r w:rsidRPr="00A32E62">
        <w:rPr>
          <w:rFonts w:ascii="宋体" w:hAnsi="宋体" w:hint="eastAsia"/>
          <w:sz w:val="28"/>
          <w:szCs w:val="28"/>
        </w:rPr>
        <w:t>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3、财务特殊要求的办公设</w:t>
      </w:r>
      <w:r>
        <w:rPr>
          <w:rFonts w:ascii="宋体" w:hAnsi="宋体" w:hint="eastAsia"/>
          <w:sz w:val="28"/>
          <w:szCs w:val="28"/>
        </w:rPr>
        <w:t>备（发票打印机、支票打印机、点钞机、装订机、保险柜、税控器等）</w:t>
      </w:r>
      <w:r w:rsidRPr="00A32E62">
        <w:rPr>
          <w:rFonts w:ascii="宋体" w:hAnsi="宋体" w:hint="eastAsia"/>
          <w:sz w:val="28"/>
          <w:szCs w:val="28"/>
        </w:rPr>
        <w:t>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 xml:space="preserve">4、各部门配置的办公家具、家电：办公桌、办公椅、沙发、茶几、空调、饮水机、电话等。 </w:t>
      </w:r>
    </w:p>
    <w:p w:rsidR="00A16E9A" w:rsidRPr="00A165A5" w:rsidRDefault="00A16E9A" w:rsidP="00A16E9A">
      <w:pPr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 xml:space="preserve">    四、各部门办公设备的使用及维护由各部门负责，部门经理为该部门所有办公设备的责任人，统筹本部门办公设备的管理和使用。部门经理离职或调换岗位时，办公设备纳入交接项目。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五、办公设备作为资产账目由财务部统一管理，办公设备的记价、折旧、报废以财务账目为准。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六、办公设备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实物账由企业管理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部统一管理。</w:t>
      </w:r>
    </w:p>
    <w:p w:rsidR="00A16E9A" w:rsidRPr="00A165A5" w:rsidRDefault="00A16E9A" w:rsidP="00A16E9A">
      <w:pPr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A165A5">
        <w:rPr>
          <w:rFonts w:ascii="宋体" w:hAnsi="宋体" w:hint="eastAsia"/>
          <w:b/>
          <w:color w:val="000000"/>
          <w:sz w:val="28"/>
          <w:szCs w:val="28"/>
        </w:rPr>
        <w:t>第二章 办公设备购置流程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一、申请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lastRenderedPageBreak/>
        <w:t>各部门在需要购置办公设备时，由申请人填写</w:t>
      </w:r>
      <w:r w:rsidRPr="0071464F">
        <w:rPr>
          <w:rFonts w:ascii="宋体" w:hAnsi="宋体" w:hint="eastAsia"/>
          <w:color w:val="000000"/>
          <w:sz w:val="28"/>
          <w:szCs w:val="28"/>
        </w:rPr>
        <w:t>《办公设备、办公家具申请单》</w:t>
      </w:r>
      <w:r w:rsidRPr="00A165A5">
        <w:rPr>
          <w:rFonts w:ascii="宋体" w:hAnsi="宋体" w:hint="eastAsia"/>
          <w:color w:val="000000"/>
          <w:sz w:val="28"/>
          <w:szCs w:val="28"/>
        </w:rPr>
        <w:t>（从校产网站下载中心下载）。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二、审批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申请人填写申请单，由部门经理审核签字，呈送总经理审批签字。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三、报送采购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审批完成后，将表格报送企业管理部，管理部按照申请单所列项目进行采购。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四、入库</w:t>
      </w:r>
    </w:p>
    <w:p w:rsidR="00A16E9A" w:rsidRPr="0071464F" w:rsidRDefault="00A16E9A" w:rsidP="00A16E9A">
      <w:pPr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 xml:space="preserve"> 购置的办公设备或家具到达公司后，由管理部、申请部门一同验收。验收合格后，库管员做入库登记，录入</w:t>
      </w:r>
      <w:r w:rsidRPr="0071464F">
        <w:rPr>
          <w:rFonts w:ascii="宋体" w:hAnsi="宋体" w:hint="eastAsia"/>
          <w:color w:val="000000"/>
          <w:sz w:val="28"/>
          <w:szCs w:val="28"/>
        </w:rPr>
        <w:t>《办公设备出入库登记表》；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财务部凭发票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进行付款建账；管理部进行设备编号并录入</w:t>
      </w:r>
      <w:r w:rsidRPr="00A165A5">
        <w:rPr>
          <w:rFonts w:ascii="宋体" w:hAnsi="宋体" w:hint="eastAsia"/>
          <w:b/>
          <w:color w:val="000000"/>
          <w:sz w:val="28"/>
          <w:szCs w:val="28"/>
        </w:rPr>
        <w:t>《</w:t>
      </w:r>
      <w:r w:rsidRPr="0071464F">
        <w:rPr>
          <w:rFonts w:ascii="宋体" w:hAnsi="宋体" w:hint="eastAsia"/>
          <w:color w:val="000000"/>
          <w:sz w:val="28"/>
          <w:szCs w:val="28"/>
        </w:rPr>
        <w:t>办公设备实物账》。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五、领用</w:t>
      </w:r>
    </w:p>
    <w:p w:rsidR="00A16E9A" w:rsidRPr="00A165A5" w:rsidRDefault="00A16E9A" w:rsidP="00A16E9A">
      <w:pPr>
        <w:ind w:firstLine="54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申请部门经理到管理部填写</w:t>
      </w:r>
      <w:r w:rsidRPr="0071464F">
        <w:rPr>
          <w:rFonts w:ascii="宋体" w:hAnsi="宋体" w:hint="eastAsia"/>
          <w:color w:val="000000"/>
          <w:sz w:val="28"/>
          <w:szCs w:val="28"/>
        </w:rPr>
        <w:t>《办公设备领用表》，</w:t>
      </w:r>
      <w:r w:rsidRPr="00A165A5">
        <w:rPr>
          <w:rFonts w:ascii="宋体" w:hAnsi="宋体" w:hint="eastAsia"/>
          <w:color w:val="000000"/>
          <w:sz w:val="28"/>
          <w:szCs w:val="28"/>
        </w:rPr>
        <w:t>办理申请设备（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含相关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说明书、保修卡）的领用签字手续。</w:t>
      </w:r>
    </w:p>
    <w:p w:rsidR="00A16E9A" w:rsidRPr="00A165A5" w:rsidRDefault="00A16E9A" w:rsidP="00A16E9A">
      <w:pPr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A165A5">
        <w:rPr>
          <w:rFonts w:ascii="宋体" w:hAnsi="宋体" w:hint="eastAsia"/>
          <w:b/>
          <w:color w:val="000000"/>
          <w:sz w:val="28"/>
          <w:szCs w:val="28"/>
        </w:rPr>
        <w:t>第三章 办公设备的使用管理</w:t>
      </w:r>
    </w:p>
    <w:p w:rsidR="00A16E9A" w:rsidRPr="00A165A5" w:rsidRDefault="00A16E9A" w:rsidP="00A16E9A">
      <w:pPr>
        <w:ind w:firstLineChars="196" w:firstLine="549"/>
        <w:rPr>
          <w:rFonts w:ascii="宋体" w:hAnsi="宋体" w:hint="eastAsia"/>
          <w:b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一、办公设备的使用与移交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1、办公设备属于公司资产，使用者有责任和义务妥善保管、合理使用，不能随意转交他人。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2、由于工作变动不再需要原个人保管的物品，应交由部门经理保管；部门经理工作变动应办理移交手续由接任者负责管理。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3、办公设备转移后，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管理部需及时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更新《办公设备实物账》，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财务部需及时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更新资产账目。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二、办公设备的盘点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、办公设备盘点由管理部会同财务部进行，各部门协助配合</w:t>
      </w:r>
      <w:r w:rsidRPr="00A32E62">
        <w:rPr>
          <w:rFonts w:ascii="宋体" w:hAnsi="宋体" w:hint="eastAsia"/>
          <w:color w:val="000000"/>
          <w:sz w:val="28"/>
          <w:szCs w:val="28"/>
        </w:rPr>
        <w:t>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2、公司定于每年11</w:t>
      </w:r>
      <w:r>
        <w:rPr>
          <w:rFonts w:ascii="宋体" w:hAnsi="宋体" w:hint="eastAsia"/>
          <w:color w:val="000000"/>
          <w:sz w:val="28"/>
          <w:szCs w:val="28"/>
        </w:rPr>
        <w:t>月份对办公设备进行一次实物盘点清查，记录办</w:t>
      </w:r>
      <w:r>
        <w:rPr>
          <w:rFonts w:ascii="宋体" w:hAnsi="宋体" w:hint="eastAsia"/>
          <w:color w:val="000000"/>
          <w:sz w:val="28"/>
          <w:szCs w:val="28"/>
        </w:rPr>
        <w:lastRenderedPageBreak/>
        <w:t>公设备数目及使用状况</w:t>
      </w:r>
      <w:r w:rsidRPr="00A32E62">
        <w:rPr>
          <w:rFonts w:ascii="宋体" w:hAnsi="宋体" w:hint="eastAsia"/>
          <w:color w:val="000000"/>
          <w:sz w:val="28"/>
          <w:szCs w:val="28"/>
        </w:rPr>
        <w:t>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3、办公设备盘点时，应</w:t>
      </w:r>
      <w:r>
        <w:rPr>
          <w:rFonts w:ascii="宋体" w:hAnsi="宋体" w:hint="eastAsia"/>
          <w:color w:val="000000"/>
          <w:sz w:val="28"/>
          <w:szCs w:val="28"/>
        </w:rPr>
        <w:t>由使用部门经理配合，盘点完毕后该部门经理须在盘点结果上签字确认</w:t>
      </w:r>
      <w:r w:rsidRPr="00A32E62">
        <w:rPr>
          <w:rFonts w:ascii="宋体" w:hAnsi="宋体" w:hint="eastAsia"/>
          <w:color w:val="000000"/>
          <w:sz w:val="28"/>
          <w:szCs w:val="28"/>
        </w:rPr>
        <w:t>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、办公设备盘点应做到账、编号标签、物合一</w:t>
      </w:r>
      <w:r w:rsidRPr="00A32E62">
        <w:rPr>
          <w:rFonts w:ascii="宋体" w:hAnsi="宋体" w:hint="eastAsia"/>
          <w:color w:val="000000"/>
          <w:sz w:val="28"/>
          <w:szCs w:val="28"/>
        </w:rPr>
        <w:t>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5、盘点清查工作结束后，管理部制作</w:t>
      </w:r>
      <w:r w:rsidRPr="0071464F">
        <w:rPr>
          <w:rFonts w:ascii="宋体" w:hAnsi="宋体" w:hint="eastAsia"/>
          <w:color w:val="000000"/>
          <w:sz w:val="28"/>
          <w:szCs w:val="28"/>
        </w:rPr>
        <w:t>《办公设备实物盘点表》，</w:t>
      </w:r>
      <w:r w:rsidRPr="00A165A5">
        <w:rPr>
          <w:rFonts w:ascii="宋体" w:hAnsi="宋体" w:hint="eastAsia"/>
          <w:color w:val="000000"/>
          <w:sz w:val="28"/>
          <w:szCs w:val="28"/>
        </w:rPr>
        <w:t>经财务部、管理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部资产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管理人员签字后，呈送总经理审查签字归档。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三、办公设备的维修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办公设备在保修期内的，由使用部门依据保修卡联系厂家维修，过保修期的填写</w:t>
      </w:r>
      <w:r w:rsidRPr="0071464F">
        <w:rPr>
          <w:rFonts w:ascii="宋体" w:hAnsi="宋体" w:hint="eastAsia"/>
          <w:color w:val="000000"/>
          <w:sz w:val="28"/>
          <w:szCs w:val="28"/>
        </w:rPr>
        <w:t>《设备维修申请单》</w:t>
      </w:r>
      <w:r w:rsidRPr="00A165A5">
        <w:rPr>
          <w:rFonts w:ascii="宋体" w:hAnsi="宋体" w:hint="eastAsia"/>
          <w:color w:val="000000"/>
          <w:sz w:val="28"/>
          <w:szCs w:val="28"/>
        </w:rPr>
        <w:t>，由管理部负责联系维修，发生费用凭发票去财务部报销。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四、办公设备的报废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办公设备由于正常使用而磨损、老化、故障、已到折旧年限，丧失其使用价值无法修复，使用部门需要对办公设备进行报废时，按规定办理相关报废手续。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1、办公设备使用部门填写</w:t>
      </w:r>
      <w:r w:rsidRPr="0071464F">
        <w:rPr>
          <w:rFonts w:ascii="宋体" w:hAnsi="宋体" w:hint="eastAsia"/>
          <w:color w:val="000000"/>
          <w:sz w:val="28"/>
          <w:szCs w:val="28"/>
        </w:rPr>
        <w:t>《办公设备报废审批单》，</w:t>
      </w:r>
      <w:r w:rsidRPr="00A165A5">
        <w:rPr>
          <w:rFonts w:ascii="宋体" w:hAnsi="宋体" w:hint="eastAsia"/>
          <w:color w:val="000000"/>
          <w:sz w:val="28"/>
          <w:szCs w:val="28"/>
        </w:rPr>
        <w:t>列明报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废原因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及原值、净</w:t>
      </w:r>
      <w:r>
        <w:rPr>
          <w:rFonts w:ascii="宋体" w:hAnsi="宋体" w:hint="eastAsia"/>
          <w:color w:val="000000"/>
          <w:sz w:val="28"/>
          <w:szCs w:val="28"/>
        </w:rPr>
        <w:t>值等，由财务部签署意见后报总经理批准，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报管理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部转入设备报废程序</w:t>
      </w:r>
      <w:r w:rsidRPr="00A32E62">
        <w:rPr>
          <w:rFonts w:ascii="宋体" w:hAnsi="宋体" w:hint="eastAsia"/>
          <w:color w:val="000000"/>
          <w:sz w:val="28"/>
          <w:szCs w:val="28"/>
        </w:rPr>
        <w:t>。</w:t>
      </w:r>
    </w:p>
    <w:p w:rsidR="00A16E9A" w:rsidRPr="00A165A5" w:rsidRDefault="00A16E9A" w:rsidP="00A16E9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2、管理部统一负责报废设备管理，报废处理完毕后，需及时更改设备账目信息，财务部作账务处理，管理部核销实物账。</w:t>
      </w:r>
    </w:p>
    <w:p w:rsidR="00A16E9A" w:rsidRPr="00A165A5" w:rsidRDefault="00A16E9A" w:rsidP="00A16E9A">
      <w:pPr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A165A5">
        <w:rPr>
          <w:rFonts w:ascii="宋体" w:hAnsi="宋体" w:hint="eastAsia"/>
          <w:b/>
          <w:color w:val="000000"/>
          <w:sz w:val="28"/>
          <w:szCs w:val="28"/>
        </w:rPr>
        <w:t>第四章 设备代码、部门代码及编号方式</w:t>
      </w:r>
    </w:p>
    <w:p w:rsidR="00A16E9A" w:rsidRPr="00811B2D" w:rsidRDefault="00A16E9A" w:rsidP="00A16E9A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11B2D">
        <w:rPr>
          <w:rFonts w:ascii="宋体" w:hAnsi="宋体" w:hint="eastAsia"/>
          <w:sz w:val="28"/>
          <w:szCs w:val="28"/>
        </w:rPr>
        <w:t>办公设备由办公室负责统一编号，设备编号内容包括；部门名称代码、设备名称代码、设备编号等。</w:t>
      </w:r>
    </w:p>
    <w:p w:rsidR="00A16E9A" w:rsidRPr="00A165A5" w:rsidRDefault="00A16E9A" w:rsidP="00A16E9A">
      <w:pPr>
        <w:ind w:right="140"/>
        <w:jc w:val="right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北京中石大新元投资有限公司</w:t>
      </w:r>
    </w:p>
    <w:p w:rsidR="00D022F0" w:rsidRPr="00A16E9A" w:rsidRDefault="00A16E9A" w:rsidP="00A16E9A">
      <w:pPr>
        <w:ind w:right="420"/>
        <w:jc w:val="right"/>
        <w:rPr>
          <w:rFonts w:ascii="宋体" w:hAnsi="宋体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〇</w:t>
      </w:r>
      <w:r w:rsidRPr="00A165A5">
        <w:rPr>
          <w:rFonts w:ascii="宋体" w:hAnsi="宋体" w:hint="eastAsia"/>
          <w:sz w:val="28"/>
          <w:szCs w:val="28"/>
        </w:rPr>
        <w:t>一二年十一月四日</w:t>
      </w:r>
    </w:p>
    <w:sectPr w:rsidR="00D022F0" w:rsidRPr="00A16E9A" w:rsidSect="00A16E9A">
      <w:pgSz w:w="11906" w:h="16838"/>
      <w:pgMar w:top="79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E9A"/>
    <w:rsid w:val="00A16E9A"/>
    <w:rsid w:val="00D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1321</Characters>
  <Application>Microsoft Office Word</Application>
  <DocSecurity>0</DocSecurity>
  <Lines>11</Lines>
  <Paragraphs>3</Paragraphs>
  <ScaleCrop>false</ScaleCrop>
  <Company>Lenovo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2013-06-13T02:29:00Z</dcterms:created>
  <dcterms:modified xsi:type="dcterms:W3CDTF">2013-06-13T02:31:00Z</dcterms:modified>
</cp:coreProperties>
</file>